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14E4" w14:textId="1C109492" w:rsidR="001A7D25" w:rsidRDefault="00045168" w:rsidP="00FA17FC">
      <w:pPr>
        <w:pStyle w:val="Heading1"/>
        <w:rPr>
          <w:sz w:val="48"/>
          <w:szCs w:val="48"/>
        </w:rPr>
      </w:pPr>
      <w:r>
        <w:rPr>
          <w:sz w:val="48"/>
          <w:szCs w:val="48"/>
        </w:rPr>
        <w:t>Maths L1 Refresh</w:t>
      </w:r>
    </w:p>
    <w:p w14:paraId="01CEC0F7" w14:textId="4CAE1848" w:rsidR="000C6A9C" w:rsidRDefault="00AA3A4B" w:rsidP="00FA17FC">
      <w:pPr>
        <w:pStyle w:val="Heading1"/>
        <w:rPr>
          <w:sz w:val="48"/>
          <w:szCs w:val="48"/>
        </w:rPr>
      </w:pPr>
      <w:r>
        <w:rPr>
          <w:sz w:val="48"/>
          <w:szCs w:val="48"/>
        </w:rPr>
        <w:t>Decimals</w:t>
      </w:r>
    </w:p>
    <w:p w14:paraId="4AC0755A" w14:textId="0A5A44EE" w:rsidR="000F5B8E" w:rsidRPr="00FA17FC" w:rsidRDefault="00F52202" w:rsidP="00FA17FC">
      <w:pPr>
        <w:pStyle w:val="Heading1"/>
      </w:pPr>
      <w:r w:rsidRPr="00FA17FC">
        <w:t xml:space="preserve">1 </w:t>
      </w:r>
      <w:r w:rsidR="00FE1892">
        <w:t>of 21</w:t>
      </w:r>
      <w:r w:rsidR="00FD11C2" w:rsidRPr="00FA17FC">
        <w:t xml:space="preserve"> </w:t>
      </w:r>
      <w:r w:rsidR="001B6BD3">
        <w:t>–</w:t>
      </w:r>
      <w:r w:rsidRPr="00FA17FC">
        <w:t xml:space="preserve"> </w:t>
      </w:r>
      <w:r w:rsidR="001B6BD3">
        <w:t>Introduction</w:t>
      </w:r>
    </w:p>
    <w:p w14:paraId="211C6BAB" w14:textId="77777777" w:rsidR="00AA3A4B" w:rsidRPr="00AA3A4B" w:rsidRDefault="00AA3A4B" w:rsidP="00AA3A4B">
      <w:r w:rsidRPr="00AA3A4B">
        <w:t>Welcome to this session on decimals.</w:t>
      </w:r>
    </w:p>
    <w:p w14:paraId="7996BEE5" w14:textId="77777777" w:rsidR="00AA3A4B" w:rsidRPr="00AA3A4B" w:rsidRDefault="00AA3A4B" w:rsidP="00AA3A4B">
      <w:r w:rsidRPr="00AA3A4B">
        <w:t>By the end of this session, you will be able to:</w:t>
      </w:r>
    </w:p>
    <w:p w14:paraId="0632A129" w14:textId="77777777" w:rsidR="00AA3A4B" w:rsidRPr="00AA3A4B" w:rsidRDefault="00AA3A4B" w:rsidP="00AA3A4B">
      <w:pPr>
        <w:pStyle w:val="ListParagraph"/>
        <w:numPr>
          <w:ilvl w:val="0"/>
          <w:numId w:val="32"/>
        </w:numPr>
      </w:pPr>
      <w:r w:rsidRPr="00AA3A4B">
        <w:t xml:space="preserve">Order decimals up to two decimal </w:t>
      </w:r>
      <w:proofErr w:type="gramStart"/>
      <w:r w:rsidRPr="00AA3A4B">
        <w:t>places</w:t>
      </w:r>
      <w:proofErr w:type="gramEnd"/>
    </w:p>
    <w:p w14:paraId="5F5D65C7" w14:textId="77777777" w:rsidR="00AA3A4B" w:rsidRPr="00AA3A4B" w:rsidRDefault="00AA3A4B" w:rsidP="00AA3A4B">
      <w:pPr>
        <w:pStyle w:val="ListParagraph"/>
        <w:numPr>
          <w:ilvl w:val="0"/>
          <w:numId w:val="32"/>
        </w:numPr>
      </w:pPr>
      <w:r w:rsidRPr="00AA3A4B">
        <w:t xml:space="preserve">Use decimals to complete money </w:t>
      </w:r>
      <w:proofErr w:type="gramStart"/>
      <w:r w:rsidRPr="00AA3A4B">
        <w:t>calculations</w:t>
      </w:r>
      <w:proofErr w:type="gramEnd"/>
    </w:p>
    <w:p w14:paraId="1D1672DD" w14:textId="77777777" w:rsidR="00AA3A4B" w:rsidRPr="00AA3A4B" w:rsidRDefault="00AA3A4B" w:rsidP="00AA3A4B">
      <w:pPr>
        <w:pStyle w:val="ListParagraph"/>
        <w:numPr>
          <w:ilvl w:val="0"/>
          <w:numId w:val="32"/>
        </w:numPr>
      </w:pPr>
      <w:r w:rsidRPr="00AA3A4B">
        <w:t>Round decimals up to two decimal places</w:t>
      </w:r>
    </w:p>
    <w:p w14:paraId="1FDE9CD1" w14:textId="01414D86" w:rsidR="00045168" w:rsidRDefault="00AA3A4B" w:rsidP="00AA3A4B">
      <w:pPr>
        <w:pStyle w:val="ListParagraph"/>
        <w:numPr>
          <w:ilvl w:val="0"/>
          <w:numId w:val="32"/>
        </w:numPr>
      </w:pPr>
      <w:r w:rsidRPr="00AA3A4B">
        <w:t xml:space="preserve">Add and subtract decimals up to two decimal </w:t>
      </w:r>
      <w:proofErr w:type="gramStart"/>
      <w:r w:rsidRPr="00AA3A4B">
        <w:t>places</w:t>
      </w:r>
      <w:proofErr w:type="gramEnd"/>
    </w:p>
    <w:p w14:paraId="3E2EB757" w14:textId="2ADD7346" w:rsidR="00800AC2" w:rsidRPr="00FA17FC" w:rsidRDefault="00800AC2" w:rsidP="00045168">
      <w:pPr>
        <w:pStyle w:val="Heading1"/>
      </w:pPr>
      <w:r>
        <w:t>2</w:t>
      </w:r>
      <w:r w:rsidRPr="00FA17FC">
        <w:t xml:space="preserve"> </w:t>
      </w:r>
      <w:r w:rsidR="00FE1892">
        <w:t>of 21</w:t>
      </w:r>
      <w:r w:rsidRPr="00FA17FC">
        <w:t xml:space="preserve"> </w:t>
      </w:r>
      <w:r w:rsidR="00133AAB">
        <w:t>–</w:t>
      </w:r>
      <w:r w:rsidRPr="00FA17FC">
        <w:t xml:space="preserve"> </w:t>
      </w:r>
      <w:r w:rsidR="00AA3A4B">
        <w:t>Decimals</w:t>
      </w:r>
    </w:p>
    <w:p w14:paraId="65F9DEA8" w14:textId="77777777" w:rsidR="00AA3A4B" w:rsidRPr="00AA3A4B" w:rsidRDefault="00AA3A4B" w:rsidP="00AA3A4B">
      <w:r w:rsidRPr="00AA3A4B">
        <w:t>Decimal numbers break down whole numbers into smaller parts. They always have a decimal point.</w:t>
      </w:r>
    </w:p>
    <w:p w14:paraId="4BD4B7B4" w14:textId="77777777" w:rsidR="00AA3A4B" w:rsidRPr="00AA3A4B" w:rsidRDefault="00AA3A4B" w:rsidP="00AA3A4B">
      <w:r w:rsidRPr="00AA3A4B">
        <w:t>The decimal point separates the whole numbers from parts of whole numbers. The two digits after the decimal point are tenths and hundredths.</w:t>
      </w:r>
    </w:p>
    <w:p w14:paraId="24D16899" w14:textId="1358E420" w:rsidR="00AA3A4B" w:rsidRDefault="000405D4" w:rsidP="00AA3A4B">
      <w:r w:rsidRPr="00AA3A4B">
        <w:t>For example, the table below shows a decimal number</w:t>
      </w:r>
      <w:r>
        <w:t xml:space="preserve"> 16.14</w:t>
      </w:r>
      <w:r w:rsidRPr="00AA3A4B">
        <w:t xml:space="preserve"> in a place value table:</w:t>
      </w:r>
      <w:r w:rsidRPr="00FA38B7">
        <w:t xml:space="preserve"> </w:t>
      </w:r>
      <w:r w:rsidRPr="000C6A9C">
        <w:t xml:space="preserve"> </w:t>
      </w:r>
      <w:r w:rsidRPr="00B77949">
        <w:t xml:space="preserve"> </w:t>
      </w:r>
    </w:p>
    <w:tbl>
      <w:tblPr>
        <w:tblStyle w:val="GridTable4-Accent1"/>
        <w:tblW w:w="0" w:type="auto"/>
        <w:tblLook w:val="04A0" w:firstRow="1" w:lastRow="0" w:firstColumn="1" w:lastColumn="0" w:noHBand="0" w:noVBand="1"/>
      </w:tblPr>
      <w:tblGrid>
        <w:gridCol w:w="1948"/>
        <w:gridCol w:w="1948"/>
        <w:gridCol w:w="1948"/>
        <w:gridCol w:w="1949"/>
        <w:gridCol w:w="1949"/>
      </w:tblGrid>
      <w:tr w:rsidR="00AA3A4B" w14:paraId="3480FAC6" w14:textId="77777777" w:rsidTr="00FE18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dxa"/>
            <w:shd w:val="clear" w:color="auto" w:fill="DAEEF3" w:themeFill="accent5" w:themeFillTint="33"/>
          </w:tcPr>
          <w:p w14:paraId="0C682810" w14:textId="29E22576" w:rsidR="00AA3A4B" w:rsidRPr="00FE1892" w:rsidRDefault="000405D4" w:rsidP="000405D4">
            <w:pPr>
              <w:jc w:val="center"/>
              <w:rPr>
                <w:color w:val="auto"/>
              </w:rPr>
            </w:pPr>
            <w:r w:rsidRPr="00FE1892">
              <w:rPr>
                <w:color w:val="auto"/>
              </w:rPr>
              <w:t>Tens</w:t>
            </w:r>
          </w:p>
        </w:tc>
        <w:tc>
          <w:tcPr>
            <w:tcW w:w="1948" w:type="dxa"/>
            <w:shd w:val="clear" w:color="auto" w:fill="DAEEF3" w:themeFill="accent5" w:themeFillTint="33"/>
          </w:tcPr>
          <w:p w14:paraId="12D59B86" w14:textId="12F4C282" w:rsidR="00AA3A4B" w:rsidRPr="00FE1892" w:rsidRDefault="000405D4" w:rsidP="000405D4">
            <w:pPr>
              <w:jc w:val="center"/>
              <w:cnfStyle w:val="100000000000" w:firstRow="1" w:lastRow="0" w:firstColumn="0" w:lastColumn="0" w:oddVBand="0" w:evenVBand="0" w:oddHBand="0" w:evenHBand="0" w:firstRowFirstColumn="0" w:firstRowLastColumn="0" w:lastRowFirstColumn="0" w:lastRowLastColumn="0"/>
              <w:rPr>
                <w:color w:val="auto"/>
              </w:rPr>
            </w:pPr>
            <w:r w:rsidRPr="00FE1892">
              <w:rPr>
                <w:color w:val="auto"/>
              </w:rPr>
              <w:t>Units</w:t>
            </w:r>
          </w:p>
        </w:tc>
        <w:tc>
          <w:tcPr>
            <w:tcW w:w="1948" w:type="dxa"/>
            <w:shd w:val="clear" w:color="auto" w:fill="DAEEF3" w:themeFill="accent5" w:themeFillTint="33"/>
          </w:tcPr>
          <w:p w14:paraId="27BC0F84" w14:textId="6E1D46E9" w:rsidR="00AA3A4B" w:rsidRPr="00FE1892" w:rsidRDefault="000405D4" w:rsidP="000405D4">
            <w:pPr>
              <w:jc w:val="center"/>
              <w:cnfStyle w:val="100000000000" w:firstRow="1" w:lastRow="0" w:firstColumn="0" w:lastColumn="0" w:oddVBand="0" w:evenVBand="0" w:oddHBand="0" w:evenHBand="0" w:firstRowFirstColumn="0" w:firstRowLastColumn="0" w:lastRowFirstColumn="0" w:lastRowLastColumn="0"/>
              <w:rPr>
                <w:color w:val="auto"/>
              </w:rPr>
            </w:pPr>
            <w:r w:rsidRPr="00FE1892">
              <w:rPr>
                <w:color w:val="auto"/>
              </w:rPr>
              <w:t>Decimal point</w:t>
            </w:r>
          </w:p>
        </w:tc>
        <w:tc>
          <w:tcPr>
            <w:tcW w:w="1949" w:type="dxa"/>
            <w:shd w:val="clear" w:color="auto" w:fill="DAEEF3" w:themeFill="accent5" w:themeFillTint="33"/>
          </w:tcPr>
          <w:p w14:paraId="74ABF864" w14:textId="50568BE6" w:rsidR="00AA3A4B" w:rsidRPr="00FE1892" w:rsidRDefault="000405D4" w:rsidP="000405D4">
            <w:pPr>
              <w:jc w:val="center"/>
              <w:cnfStyle w:val="100000000000" w:firstRow="1" w:lastRow="0" w:firstColumn="0" w:lastColumn="0" w:oddVBand="0" w:evenVBand="0" w:oddHBand="0" w:evenHBand="0" w:firstRowFirstColumn="0" w:firstRowLastColumn="0" w:lastRowFirstColumn="0" w:lastRowLastColumn="0"/>
              <w:rPr>
                <w:color w:val="auto"/>
              </w:rPr>
            </w:pPr>
            <w:r w:rsidRPr="00FE1892">
              <w:rPr>
                <w:color w:val="auto"/>
              </w:rPr>
              <w:t>Tenths</w:t>
            </w:r>
          </w:p>
        </w:tc>
        <w:tc>
          <w:tcPr>
            <w:tcW w:w="1949" w:type="dxa"/>
            <w:shd w:val="clear" w:color="auto" w:fill="DAEEF3" w:themeFill="accent5" w:themeFillTint="33"/>
          </w:tcPr>
          <w:p w14:paraId="04651270" w14:textId="44D276A1" w:rsidR="00AA3A4B" w:rsidRPr="00FE1892" w:rsidRDefault="00FE1892" w:rsidP="000405D4">
            <w:pPr>
              <w:jc w:val="center"/>
              <w:cnfStyle w:val="100000000000" w:firstRow="1" w:lastRow="0" w:firstColumn="0" w:lastColumn="0" w:oddVBand="0" w:evenVBand="0" w:oddHBand="0" w:evenHBand="0" w:firstRowFirstColumn="0" w:firstRowLastColumn="0" w:lastRowFirstColumn="0" w:lastRowLastColumn="0"/>
              <w:rPr>
                <w:color w:val="auto"/>
              </w:rPr>
            </w:pPr>
            <w:r w:rsidRPr="00FE1892">
              <w:rPr>
                <w:color w:val="auto"/>
              </w:rPr>
              <w:t>Hundredths</w:t>
            </w:r>
          </w:p>
        </w:tc>
      </w:tr>
      <w:tr w:rsidR="00AA3A4B" w14:paraId="38EEAADF" w14:textId="77777777" w:rsidTr="000405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dxa"/>
          </w:tcPr>
          <w:p w14:paraId="53215E96" w14:textId="5BF0437F" w:rsidR="00AA3A4B" w:rsidRDefault="000405D4" w:rsidP="000405D4">
            <w:pPr>
              <w:jc w:val="center"/>
            </w:pPr>
            <w:r>
              <w:t>1</w:t>
            </w:r>
          </w:p>
        </w:tc>
        <w:tc>
          <w:tcPr>
            <w:tcW w:w="1948" w:type="dxa"/>
          </w:tcPr>
          <w:p w14:paraId="42368678" w14:textId="2B5A4A23" w:rsidR="00AA3A4B" w:rsidRDefault="000405D4" w:rsidP="000405D4">
            <w:pPr>
              <w:jc w:val="center"/>
              <w:cnfStyle w:val="000000100000" w:firstRow="0" w:lastRow="0" w:firstColumn="0" w:lastColumn="0" w:oddVBand="0" w:evenVBand="0" w:oddHBand="1" w:evenHBand="0" w:firstRowFirstColumn="0" w:firstRowLastColumn="0" w:lastRowFirstColumn="0" w:lastRowLastColumn="0"/>
            </w:pPr>
            <w:r>
              <w:t>6</w:t>
            </w:r>
          </w:p>
        </w:tc>
        <w:tc>
          <w:tcPr>
            <w:tcW w:w="1948" w:type="dxa"/>
          </w:tcPr>
          <w:p w14:paraId="40D18B9A" w14:textId="41DAE2E0" w:rsidR="00AA3A4B" w:rsidRDefault="000405D4" w:rsidP="000405D4">
            <w:pPr>
              <w:jc w:val="center"/>
              <w:cnfStyle w:val="000000100000" w:firstRow="0" w:lastRow="0" w:firstColumn="0" w:lastColumn="0" w:oddVBand="0" w:evenVBand="0" w:oddHBand="1" w:evenHBand="0" w:firstRowFirstColumn="0" w:firstRowLastColumn="0" w:lastRowFirstColumn="0" w:lastRowLastColumn="0"/>
            </w:pPr>
            <w:r>
              <w:t>.</w:t>
            </w:r>
          </w:p>
        </w:tc>
        <w:tc>
          <w:tcPr>
            <w:tcW w:w="1949" w:type="dxa"/>
          </w:tcPr>
          <w:p w14:paraId="41E55CE6" w14:textId="053E9421" w:rsidR="00AA3A4B" w:rsidRDefault="000405D4" w:rsidP="000405D4">
            <w:pPr>
              <w:jc w:val="center"/>
              <w:cnfStyle w:val="000000100000" w:firstRow="0" w:lastRow="0" w:firstColumn="0" w:lastColumn="0" w:oddVBand="0" w:evenVBand="0" w:oddHBand="1" w:evenHBand="0" w:firstRowFirstColumn="0" w:firstRowLastColumn="0" w:lastRowFirstColumn="0" w:lastRowLastColumn="0"/>
            </w:pPr>
            <w:r>
              <w:t>1</w:t>
            </w:r>
          </w:p>
        </w:tc>
        <w:tc>
          <w:tcPr>
            <w:tcW w:w="1949" w:type="dxa"/>
          </w:tcPr>
          <w:p w14:paraId="1729C81C" w14:textId="4CC566EA" w:rsidR="00AA3A4B" w:rsidRDefault="000405D4" w:rsidP="000405D4">
            <w:pPr>
              <w:jc w:val="center"/>
              <w:cnfStyle w:val="000000100000" w:firstRow="0" w:lastRow="0" w:firstColumn="0" w:lastColumn="0" w:oddVBand="0" w:evenVBand="0" w:oddHBand="1" w:evenHBand="0" w:firstRowFirstColumn="0" w:firstRowLastColumn="0" w:lastRowFirstColumn="0" w:lastRowLastColumn="0"/>
            </w:pPr>
            <w:r>
              <w:t>4</w:t>
            </w:r>
          </w:p>
        </w:tc>
      </w:tr>
    </w:tbl>
    <w:p w14:paraId="14D89206" w14:textId="77777777" w:rsidR="000405D4" w:rsidRDefault="000405D4" w:rsidP="000405D4"/>
    <w:p w14:paraId="3109DA14" w14:textId="01116EE9" w:rsidR="000405D4" w:rsidRPr="000405D4" w:rsidRDefault="000405D4" w:rsidP="000405D4">
      <w:r w:rsidRPr="000405D4">
        <w:t>We would say this as ‘sixteen point one four’.</w:t>
      </w:r>
    </w:p>
    <w:p w14:paraId="5530E248" w14:textId="5B565957" w:rsidR="00800AC2" w:rsidRDefault="00800AC2" w:rsidP="00B77949">
      <w:pPr>
        <w:pStyle w:val="Heading1"/>
      </w:pPr>
      <w:r>
        <w:t>3</w:t>
      </w:r>
      <w:r w:rsidRPr="00FA17FC">
        <w:t xml:space="preserve"> </w:t>
      </w:r>
      <w:r w:rsidR="00FE1892">
        <w:t>of 21</w:t>
      </w:r>
      <w:r w:rsidRPr="00FA17FC">
        <w:t xml:space="preserve"> </w:t>
      </w:r>
      <w:r w:rsidR="00B11550">
        <w:t>–</w:t>
      </w:r>
      <w:r w:rsidRPr="00FA17FC">
        <w:t xml:space="preserve"> </w:t>
      </w:r>
      <w:r w:rsidR="000405D4" w:rsidRPr="000405D4">
        <w:t>Zeros and decimals</w:t>
      </w:r>
    </w:p>
    <w:p w14:paraId="257BE025" w14:textId="77777777" w:rsidR="000405D4" w:rsidRPr="000405D4" w:rsidRDefault="000405D4" w:rsidP="000405D4">
      <w:r w:rsidRPr="000405D4">
        <w:t>Zero can be used as a place holder. The place holder is not worth anything on its own, but it changes the values of the other digits.</w:t>
      </w:r>
    </w:p>
    <w:p w14:paraId="153011D9" w14:textId="2B08D3A1" w:rsidR="00045168" w:rsidRDefault="000405D4" w:rsidP="000405D4">
      <w:r w:rsidRPr="000405D4">
        <w:t>See the example in the table below:</w:t>
      </w:r>
    </w:p>
    <w:tbl>
      <w:tblPr>
        <w:tblStyle w:val="GridTable4-Accent1"/>
        <w:tblW w:w="0" w:type="auto"/>
        <w:tblLook w:val="04A0" w:firstRow="1" w:lastRow="0" w:firstColumn="1" w:lastColumn="0" w:noHBand="0" w:noVBand="1"/>
      </w:tblPr>
      <w:tblGrid>
        <w:gridCol w:w="1948"/>
        <w:gridCol w:w="1948"/>
        <w:gridCol w:w="1948"/>
        <w:gridCol w:w="1949"/>
        <w:gridCol w:w="1949"/>
      </w:tblGrid>
      <w:tr w:rsidR="000405D4" w14:paraId="276C384B" w14:textId="77777777" w:rsidTr="00FE18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dxa"/>
            <w:shd w:val="clear" w:color="auto" w:fill="DAEEF3" w:themeFill="accent5" w:themeFillTint="33"/>
          </w:tcPr>
          <w:p w14:paraId="3624ABCD" w14:textId="77777777" w:rsidR="000405D4" w:rsidRPr="00FE1892" w:rsidRDefault="000405D4" w:rsidP="005857AD">
            <w:pPr>
              <w:jc w:val="center"/>
              <w:rPr>
                <w:color w:val="auto"/>
              </w:rPr>
            </w:pPr>
            <w:r w:rsidRPr="00FE1892">
              <w:rPr>
                <w:color w:val="auto"/>
              </w:rPr>
              <w:t>Tens</w:t>
            </w:r>
          </w:p>
        </w:tc>
        <w:tc>
          <w:tcPr>
            <w:tcW w:w="1948" w:type="dxa"/>
            <w:shd w:val="clear" w:color="auto" w:fill="DAEEF3" w:themeFill="accent5" w:themeFillTint="33"/>
          </w:tcPr>
          <w:p w14:paraId="37DFA600" w14:textId="77777777" w:rsidR="000405D4" w:rsidRPr="00FE1892" w:rsidRDefault="000405D4" w:rsidP="005857AD">
            <w:pPr>
              <w:jc w:val="center"/>
              <w:cnfStyle w:val="100000000000" w:firstRow="1" w:lastRow="0" w:firstColumn="0" w:lastColumn="0" w:oddVBand="0" w:evenVBand="0" w:oddHBand="0" w:evenHBand="0" w:firstRowFirstColumn="0" w:firstRowLastColumn="0" w:lastRowFirstColumn="0" w:lastRowLastColumn="0"/>
              <w:rPr>
                <w:color w:val="auto"/>
              </w:rPr>
            </w:pPr>
            <w:r w:rsidRPr="00FE1892">
              <w:rPr>
                <w:color w:val="auto"/>
              </w:rPr>
              <w:t>Units</w:t>
            </w:r>
          </w:p>
        </w:tc>
        <w:tc>
          <w:tcPr>
            <w:tcW w:w="1948" w:type="dxa"/>
            <w:shd w:val="clear" w:color="auto" w:fill="DAEEF3" w:themeFill="accent5" w:themeFillTint="33"/>
          </w:tcPr>
          <w:p w14:paraId="19F00F44" w14:textId="77777777" w:rsidR="000405D4" w:rsidRPr="00FE1892" w:rsidRDefault="000405D4" w:rsidP="005857AD">
            <w:pPr>
              <w:jc w:val="center"/>
              <w:cnfStyle w:val="100000000000" w:firstRow="1" w:lastRow="0" w:firstColumn="0" w:lastColumn="0" w:oddVBand="0" w:evenVBand="0" w:oddHBand="0" w:evenHBand="0" w:firstRowFirstColumn="0" w:firstRowLastColumn="0" w:lastRowFirstColumn="0" w:lastRowLastColumn="0"/>
              <w:rPr>
                <w:color w:val="auto"/>
              </w:rPr>
            </w:pPr>
            <w:r w:rsidRPr="00FE1892">
              <w:rPr>
                <w:color w:val="auto"/>
              </w:rPr>
              <w:t>Decimal point</w:t>
            </w:r>
          </w:p>
        </w:tc>
        <w:tc>
          <w:tcPr>
            <w:tcW w:w="1949" w:type="dxa"/>
            <w:shd w:val="clear" w:color="auto" w:fill="DAEEF3" w:themeFill="accent5" w:themeFillTint="33"/>
          </w:tcPr>
          <w:p w14:paraId="29865F33" w14:textId="77777777" w:rsidR="000405D4" w:rsidRPr="00FE1892" w:rsidRDefault="000405D4" w:rsidP="005857AD">
            <w:pPr>
              <w:jc w:val="center"/>
              <w:cnfStyle w:val="100000000000" w:firstRow="1" w:lastRow="0" w:firstColumn="0" w:lastColumn="0" w:oddVBand="0" w:evenVBand="0" w:oddHBand="0" w:evenHBand="0" w:firstRowFirstColumn="0" w:firstRowLastColumn="0" w:lastRowFirstColumn="0" w:lastRowLastColumn="0"/>
              <w:rPr>
                <w:color w:val="auto"/>
              </w:rPr>
            </w:pPr>
            <w:r w:rsidRPr="00FE1892">
              <w:rPr>
                <w:color w:val="auto"/>
              </w:rPr>
              <w:t>Tenths</w:t>
            </w:r>
          </w:p>
        </w:tc>
        <w:tc>
          <w:tcPr>
            <w:tcW w:w="1949" w:type="dxa"/>
            <w:shd w:val="clear" w:color="auto" w:fill="DAEEF3" w:themeFill="accent5" w:themeFillTint="33"/>
          </w:tcPr>
          <w:p w14:paraId="22FEE38C" w14:textId="7720029A" w:rsidR="000405D4" w:rsidRPr="00FE1892" w:rsidRDefault="00FE1892" w:rsidP="005857AD">
            <w:pPr>
              <w:jc w:val="center"/>
              <w:cnfStyle w:val="100000000000" w:firstRow="1" w:lastRow="0" w:firstColumn="0" w:lastColumn="0" w:oddVBand="0" w:evenVBand="0" w:oddHBand="0" w:evenHBand="0" w:firstRowFirstColumn="0" w:firstRowLastColumn="0" w:lastRowFirstColumn="0" w:lastRowLastColumn="0"/>
              <w:rPr>
                <w:color w:val="auto"/>
              </w:rPr>
            </w:pPr>
            <w:r w:rsidRPr="00FE1892">
              <w:rPr>
                <w:color w:val="auto"/>
              </w:rPr>
              <w:t>Hundredths</w:t>
            </w:r>
          </w:p>
        </w:tc>
      </w:tr>
      <w:tr w:rsidR="000405D4" w14:paraId="7B811520" w14:textId="77777777" w:rsidTr="00585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dxa"/>
          </w:tcPr>
          <w:p w14:paraId="7DB86531" w14:textId="77777777" w:rsidR="000405D4" w:rsidRDefault="000405D4" w:rsidP="005857AD">
            <w:pPr>
              <w:jc w:val="center"/>
            </w:pPr>
            <w:r>
              <w:t>1</w:t>
            </w:r>
          </w:p>
        </w:tc>
        <w:tc>
          <w:tcPr>
            <w:tcW w:w="1948" w:type="dxa"/>
          </w:tcPr>
          <w:p w14:paraId="260F01BD" w14:textId="18D71617" w:rsidR="000405D4" w:rsidRDefault="000405D4" w:rsidP="005857AD">
            <w:pPr>
              <w:jc w:val="center"/>
              <w:cnfStyle w:val="000000100000" w:firstRow="0" w:lastRow="0" w:firstColumn="0" w:lastColumn="0" w:oddVBand="0" w:evenVBand="0" w:oddHBand="1" w:evenHBand="0" w:firstRowFirstColumn="0" w:firstRowLastColumn="0" w:lastRowFirstColumn="0" w:lastRowLastColumn="0"/>
            </w:pPr>
            <w:r>
              <w:t>2</w:t>
            </w:r>
          </w:p>
        </w:tc>
        <w:tc>
          <w:tcPr>
            <w:tcW w:w="1948" w:type="dxa"/>
          </w:tcPr>
          <w:p w14:paraId="28C269BB" w14:textId="77777777" w:rsidR="000405D4" w:rsidRDefault="000405D4" w:rsidP="005857AD">
            <w:pPr>
              <w:jc w:val="center"/>
              <w:cnfStyle w:val="000000100000" w:firstRow="0" w:lastRow="0" w:firstColumn="0" w:lastColumn="0" w:oddVBand="0" w:evenVBand="0" w:oddHBand="1" w:evenHBand="0" w:firstRowFirstColumn="0" w:firstRowLastColumn="0" w:lastRowFirstColumn="0" w:lastRowLastColumn="0"/>
            </w:pPr>
            <w:r>
              <w:t>.</w:t>
            </w:r>
          </w:p>
        </w:tc>
        <w:tc>
          <w:tcPr>
            <w:tcW w:w="1949" w:type="dxa"/>
          </w:tcPr>
          <w:p w14:paraId="455EFC02" w14:textId="0DCB7B5A" w:rsidR="000405D4" w:rsidRDefault="000405D4" w:rsidP="005857AD">
            <w:pPr>
              <w:jc w:val="center"/>
              <w:cnfStyle w:val="000000100000" w:firstRow="0" w:lastRow="0" w:firstColumn="0" w:lastColumn="0" w:oddVBand="0" w:evenVBand="0" w:oddHBand="1" w:evenHBand="0" w:firstRowFirstColumn="0" w:firstRowLastColumn="0" w:lastRowFirstColumn="0" w:lastRowLastColumn="0"/>
            </w:pPr>
            <w:r>
              <w:t>0</w:t>
            </w:r>
          </w:p>
        </w:tc>
        <w:tc>
          <w:tcPr>
            <w:tcW w:w="1949" w:type="dxa"/>
          </w:tcPr>
          <w:p w14:paraId="67F6A0BB" w14:textId="2CFE2D7D" w:rsidR="000405D4" w:rsidRDefault="000405D4" w:rsidP="005857AD">
            <w:pPr>
              <w:jc w:val="center"/>
              <w:cnfStyle w:val="000000100000" w:firstRow="0" w:lastRow="0" w:firstColumn="0" w:lastColumn="0" w:oddVBand="0" w:evenVBand="0" w:oddHBand="1" w:evenHBand="0" w:firstRowFirstColumn="0" w:firstRowLastColumn="0" w:lastRowFirstColumn="0" w:lastRowLastColumn="0"/>
            </w:pPr>
            <w:r>
              <w:t>5</w:t>
            </w:r>
          </w:p>
        </w:tc>
      </w:tr>
    </w:tbl>
    <w:p w14:paraId="6D3CEF61" w14:textId="77777777" w:rsidR="000405D4" w:rsidRDefault="000405D4" w:rsidP="000405D4"/>
    <w:p w14:paraId="4F984282" w14:textId="77777777" w:rsidR="000405D4" w:rsidRPr="000405D4" w:rsidRDefault="000405D4" w:rsidP="000405D4">
      <w:r w:rsidRPr="000405D4">
        <w:t>This example would be said as ‘twelve point zero five’.</w:t>
      </w:r>
    </w:p>
    <w:p w14:paraId="1F3C5942" w14:textId="77777777" w:rsidR="000405D4" w:rsidRPr="000405D4" w:rsidRDefault="000405D4" w:rsidP="000405D4">
      <w:r w:rsidRPr="000405D4">
        <w:t>Zero can also be used as a leading zero to show there isn’t a whole number, like in the example below:</w:t>
      </w:r>
    </w:p>
    <w:tbl>
      <w:tblPr>
        <w:tblStyle w:val="GridTable4-Accent1"/>
        <w:tblW w:w="0" w:type="auto"/>
        <w:tblLook w:val="04A0" w:firstRow="1" w:lastRow="0" w:firstColumn="1" w:lastColumn="0" w:noHBand="0" w:noVBand="1"/>
      </w:tblPr>
      <w:tblGrid>
        <w:gridCol w:w="1948"/>
        <w:gridCol w:w="1948"/>
        <w:gridCol w:w="1949"/>
        <w:gridCol w:w="1949"/>
      </w:tblGrid>
      <w:tr w:rsidR="000405D4" w14:paraId="3C75827E" w14:textId="77777777" w:rsidTr="00FE18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dxa"/>
            <w:shd w:val="clear" w:color="auto" w:fill="DAEEF3" w:themeFill="accent5" w:themeFillTint="33"/>
          </w:tcPr>
          <w:p w14:paraId="5E204BCA" w14:textId="77777777" w:rsidR="000405D4" w:rsidRPr="00FE1892" w:rsidRDefault="000405D4" w:rsidP="005857AD">
            <w:pPr>
              <w:jc w:val="center"/>
              <w:rPr>
                <w:color w:val="auto"/>
              </w:rPr>
            </w:pPr>
            <w:r w:rsidRPr="00FE1892">
              <w:rPr>
                <w:color w:val="auto"/>
              </w:rPr>
              <w:t>Units</w:t>
            </w:r>
          </w:p>
        </w:tc>
        <w:tc>
          <w:tcPr>
            <w:tcW w:w="1948" w:type="dxa"/>
            <w:shd w:val="clear" w:color="auto" w:fill="DAEEF3" w:themeFill="accent5" w:themeFillTint="33"/>
          </w:tcPr>
          <w:p w14:paraId="180878C0" w14:textId="77777777" w:rsidR="000405D4" w:rsidRPr="00FE1892" w:rsidRDefault="000405D4" w:rsidP="005857AD">
            <w:pPr>
              <w:jc w:val="center"/>
              <w:cnfStyle w:val="100000000000" w:firstRow="1" w:lastRow="0" w:firstColumn="0" w:lastColumn="0" w:oddVBand="0" w:evenVBand="0" w:oddHBand="0" w:evenHBand="0" w:firstRowFirstColumn="0" w:firstRowLastColumn="0" w:lastRowFirstColumn="0" w:lastRowLastColumn="0"/>
              <w:rPr>
                <w:color w:val="auto"/>
              </w:rPr>
            </w:pPr>
            <w:r w:rsidRPr="00FE1892">
              <w:rPr>
                <w:color w:val="auto"/>
              </w:rPr>
              <w:t>Decimal point</w:t>
            </w:r>
          </w:p>
        </w:tc>
        <w:tc>
          <w:tcPr>
            <w:tcW w:w="1949" w:type="dxa"/>
            <w:shd w:val="clear" w:color="auto" w:fill="DAEEF3" w:themeFill="accent5" w:themeFillTint="33"/>
          </w:tcPr>
          <w:p w14:paraId="180D149A" w14:textId="77777777" w:rsidR="000405D4" w:rsidRPr="00FE1892" w:rsidRDefault="000405D4" w:rsidP="005857AD">
            <w:pPr>
              <w:jc w:val="center"/>
              <w:cnfStyle w:val="100000000000" w:firstRow="1" w:lastRow="0" w:firstColumn="0" w:lastColumn="0" w:oddVBand="0" w:evenVBand="0" w:oddHBand="0" w:evenHBand="0" w:firstRowFirstColumn="0" w:firstRowLastColumn="0" w:lastRowFirstColumn="0" w:lastRowLastColumn="0"/>
              <w:rPr>
                <w:color w:val="auto"/>
              </w:rPr>
            </w:pPr>
            <w:r w:rsidRPr="00FE1892">
              <w:rPr>
                <w:color w:val="auto"/>
              </w:rPr>
              <w:t>Tenths</w:t>
            </w:r>
          </w:p>
        </w:tc>
        <w:tc>
          <w:tcPr>
            <w:tcW w:w="1949" w:type="dxa"/>
            <w:shd w:val="clear" w:color="auto" w:fill="DAEEF3" w:themeFill="accent5" w:themeFillTint="33"/>
          </w:tcPr>
          <w:p w14:paraId="48DC09EC" w14:textId="09E5E43B" w:rsidR="000405D4" w:rsidRPr="00FE1892" w:rsidRDefault="00FE1892" w:rsidP="005857AD">
            <w:pPr>
              <w:jc w:val="center"/>
              <w:cnfStyle w:val="100000000000" w:firstRow="1" w:lastRow="0" w:firstColumn="0" w:lastColumn="0" w:oddVBand="0" w:evenVBand="0" w:oddHBand="0" w:evenHBand="0" w:firstRowFirstColumn="0" w:firstRowLastColumn="0" w:lastRowFirstColumn="0" w:lastRowLastColumn="0"/>
              <w:rPr>
                <w:color w:val="auto"/>
              </w:rPr>
            </w:pPr>
            <w:r w:rsidRPr="00FE1892">
              <w:rPr>
                <w:color w:val="auto"/>
              </w:rPr>
              <w:t>Hundredths</w:t>
            </w:r>
          </w:p>
        </w:tc>
      </w:tr>
      <w:tr w:rsidR="000405D4" w14:paraId="1EBAEB3D" w14:textId="77777777" w:rsidTr="005857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dxa"/>
          </w:tcPr>
          <w:p w14:paraId="637390A7" w14:textId="708759FE" w:rsidR="000405D4" w:rsidRDefault="000405D4" w:rsidP="005857AD">
            <w:pPr>
              <w:jc w:val="center"/>
            </w:pPr>
            <w:r>
              <w:t>0</w:t>
            </w:r>
          </w:p>
        </w:tc>
        <w:tc>
          <w:tcPr>
            <w:tcW w:w="1948" w:type="dxa"/>
          </w:tcPr>
          <w:p w14:paraId="6381427E" w14:textId="77777777" w:rsidR="000405D4" w:rsidRDefault="000405D4" w:rsidP="005857AD">
            <w:pPr>
              <w:jc w:val="center"/>
              <w:cnfStyle w:val="000000100000" w:firstRow="0" w:lastRow="0" w:firstColumn="0" w:lastColumn="0" w:oddVBand="0" w:evenVBand="0" w:oddHBand="1" w:evenHBand="0" w:firstRowFirstColumn="0" w:firstRowLastColumn="0" w:lastRowFirstColumn="0" w:lastRowLastColumn="0"/>
            </w:pPr>
            <w:r>
              <w:t>.</w:t>
            </w:r>
          </w:p>
        </w:tc>
        <w:tc>
          <w:tcPr>
            <w:tcW w:w="1949" w:type="dxa"/>
          </w:tcPr>
          <w:p w14:paraId="70E0B4DC" w14:textId="3C1A6CB1" w:rsidR="000405D4" w:rsidRDefault="000405D4" w:rsidP="005857AD">
            <w:pPr>
              <w:jc w:val="center"/>
              <w:cnfStyle w:val="000000100000" w:firstRow="0" w:lastRow="0" w:firstColumn="0" w:lastColumn="0" w:oddVBand="0" w:evenVBand="0" w:oddHBand="1" w:evenHBand="0" w:firstRowFirstColumn="0" w:firstRowLastColumn="0" w:lastRowFirstColumn="0" w:lastRowLastColumn="0"/>
            </w:pPr>
            <w:r>
              <w:t>9</w:t>
            </w:r>
          </w:p>
        </w:tc>
        <w:tc>
          <w:tcPr>
            <w:tcW w:w="1949" w:type="dxa"/>
          </w:tcPr>
          <w:p w14:paraId="77875AFF" w14:textId="17AD7C28" w:rsidR="000405D4" w:rsidRDefault="000405D4" w:rsidP="005857AD">
            <w:pPr>
              <w:jc w:val="center"/>
              <w:cnfStyle w:val="000000100000" w:firstRow="0" w:lastRow="0" w:firstColumn="0" w:lastColumn="0" w:oddVBand="0" w:evenVBand="0" w:oddHBand="1" w:evenHBand="0" w:firstRowFirstColumn="0" w:firstRowLastColumn="0" w:lastRowFirstColumn="0" w:lastRowLastColumn="0"/>
            </w:pPr>
            <w:r>
              <w:t>9</w:t>
            </w:r>
          </w:p>
        </w:tc>
      </w:tr>
    </w:tbl>
    <w:p w14:paraId="69F462A4" w14:textId="77777777" w:rsidR="000405D4" w:rsidRDefault="000405D4" w:rsidP="000405D4"/>
    <w:p w14:paraId="3EA2D73E" w14:textId="7580D18F" w:rsidR="000405D4" w:rsidRPr="000405D4" w:rsidRDefault="000405D4" w:rsidP="000405D4">
      <w:r w:rsidRPr="000405D4">
        <w:lastRenderedPageBreak/>
        <w:t xml:space="preserve">This would be said as ‘zero point nine </w:t>
      </w:r>
      <w:proofErr w:type="spellStart"/>
      <w:r w:rsidRPr="000405D4">
        <w:t>nine</w:t>
      </w:r>
      <w:proofErr w:type="spellEnd"/>
      <w:r w:rsidRPr="000405D4">
        <w:t>’.</w:t>
      </w:r>
    </w:p>
    <w:p w14:paraId="3C1879A6" w14:textId="2D4D0A53" w:rsidR="00A63FA3" w:rsidRPr="00A63FA3" w:rsidRDefault="000C334C" w:rsidP="00230393">
      <w:pPr>
        <w:pStyle w:val="Heading1"/>
      </w:pPr>
      <w:r>
        <w:t>4</w:t>
      </w:r>
      <w:r w:rsidR="00A63FA3" w:rsidRPr="00FA17FC">
        <w:t xml:space="preserve"> </w:t>
      </w:r>
      <w:r w:rsidR="00FE1892">
        <w:t>of 21</w:t>
      </w:r>
      <w:r w:rsidR="00A63FA3" w:rsidRPr="00FA17FC">
        <w:t xml:space="preserve"> - </w:t>
      </w:r>
      <w:r w:rsidR="000405D4" w:rsidRPr="000405D4">
        <w:t>Decimals in real life</w:t>
      </w:r>
    </w:p>
    <w:p w14:paraId="313C9F4A" w14:textId="77777777" w:rsidR="000405D4" w:rsidRPr="000405D4" w:rsidRDefault="000405D4" w:rsidP="000405D4">
      <w:r w:rsidRPr="000405D4">
        <w:t>Decimal numbers look the same regardless of what it is they are describing. It is the symbol or word that tells you what it is measuring. Without this extra information the number has no context.</w:t>
      </w:r>
    </w:p>
    <w:p w14:paraId="07D05BEA" w14:textId="77777777" w:rsidR="000405D4" w:rsidRPr="000405D4" w:rsidRDefault="000405D4" w:rsidP="000405D4">
      <w:r w:rsidRPr="000405D4">
        <w:t xml:space="preserve">Symbols always go before the decimal number. </w:t>
      </w:r>
    </w:p>
    <w:p w14:paraId="5F62CFBC" w14:textId="77777777" w:rsidR="000405D4" w:rsidRPr="000405D4" w:rsidRDefault="000405D4" w:rsidP="000405D4">
      <w:r w:rsidRPr="000405D4">
        <w:t>For example:</w:t>
      </w:r>
    </w:p>
    <w:p w14:paraId="6CC8542F" w14:textId="77777777" w:rsidR="000405D4" w:rsidRPr="000405D4" w:rsidRDefault="000405D4" w:rsidP="000405D4">
      <w:pPr>
        <w:pStyle w:val="ListParagraph"/>
        <w:numPr>
          <w:ilvl w:val="0"/>
          <w:numId w:val="79"/>
        </w:numPr>
      </w:pPr>
      <w:r w:rsidRPr="000405D4">
        <w:t>£1.30 (there is a pound sign before the number)</w:t>
      </w:r>
    </w:p>
    <w:p w14:paraId="5C5276B3" w14:textId="77777777" w:rsidR="000405D4" w:rsidRPr="000405D4" w:rsidRDefault="000405D4" w:rsidP="000405D4">
      <w:pPr>
        <w:pStyle w:val="ListParagraph"/>
        <w:numPr>
          <w:ilvl w:val="0"/>
          <w:numId w:val="79"/>
        </w:numPr>
      </w:pPr>
      <w:r w:rsidRPr="000405D4">
        <w:t>$5.50 (there is a dollar sign before the number)</w:t>
      </w:r>
    </w:p>
    <w:p w14:paraId="4532AA5A" w14:textId="77777777" w:rsidR="000405D4" w:rsidRPr="000405D4" w:rsidRDefault="000405D4" w:rsidP="000405D4">
      <w:r w:rsidRPr="000405D4">
        <w:t xml:space="preserve">Words, or abbreviations of words, always go after the decimal number. </w:t>
      </w:r>
    </w:p>
    <w:p w14:paraId="70F937D5" w14:textId="14ACA821" w:rsidR="000405D4" w:rsidRPr="000405D4" w:rsidRDefault="000405D4" w:rsidP="000405D4">
      <w:r w:rsidRPr="000405D4">
        <w:t>For example:</w:t>
      </w:r>
    </w:p>
    <w:p w14:paraId="23DFDBCB" w14:textId="77777777" w:rsidR="000405D4" w:rsidRPr="000405D4" w:rsidRDefault="000405D4" w:rsidP="000405D4">
      <w:pPr>
        <w:pStyle w:val="ListParagraph"/>
        <w:numPr>
          <w:ilvl w:val="0"/>
          <w:numId w:val="80"/>
        </w:numPr>
      </w:pPr>
      <w:r w:rsidRPr="000405D4">
        <w:t>1.5 seconds or 1.5s</w:t>
      </w:r>
    </w:p>
    <w:p w14:paraId="54C17400" w14:textId="5DFFC67F" w:rsidR="009E0BE2" w:rsidRPr="00D93347" w:rsidRDefault="000405D4" w:rsidP="000405D4">
      <w:pPr>
        <w:pStyle w:val="ListParagraph"/>
        <w:numPr>
          <w:ilvl w:val="0"/>
          <w:numId w:val="80"/>
        </w:numPr>
      </w:pPr>
      <w:r w:rsidRPr="000405D4">
        <w:t>3.4 centimetres or 3.4cm</w:t>
      </w:r>
    </w:p>
    <w:p w14:paraId="03603C4C" w14:textId="1743388F" w:rsidR="00A63FA3" w:rsidRPr="00FA17FC" w:rsidRDefault="000C334C" w:rsidP="00A63FA3">
      <w:pPr>
        <w:pStyle w:val="Heading1"/>
      </w:pPr>
      <w:r>
        <w:t>5</w:t>
      </w:r>
      <w:r w:rsidR="00A63FA3" w:rsidRPr="00FA17FC">
        <w:t xml:space="preserve"> </w:t>
      </w:r>
      <w:r w:rsidR="00FE1892">
        <w:t>of 21</w:t>
      </w:r>
      <w:r w:rsidR="00A63FA3" w:rsidRPr="00FA17FC">
        <w:t xml:space="preserve"> - </w:t>
      </w:r>
      <w:r w:rsidR="000405D4" w:rsidRPr="000405D4">
        <w:t>Money</w:t>
      </w:r>
    </w:p>
    <w:p w14:paraId="7F5C8F1F" w14:textId="1CEB8ECD" w:rsidR="000405D4" w:rsidRPr="000405D4" w:rsidRDefault="000405D4" w:rsidP="000405D4">
      <w:r w:rsidRPr="000405D4">
        <w:t>When writing down money, a decimal point is used to separate the pounds from the pence. When you write amounts in pounds, you always have two digits after the decimal point. This is because there are 100 pence in every pound. For example: £10.68</w:t>
      </w:r>
    </w:p>
    <w:p w14:paraId="2E0A454A" w14:textId="13D20FBD" w:rsidR="000405D4" w:rsidRPr="000405D4" w:rsidRDefault="000405D4" w:rsidP="000405D4">
      <w:r w:rsidRPr="000405D4">
        <w:t>When writing amounts that are less than a pound you can write in pence, such as 35p or pounds, such as £0.35.</w:t>
      </w:r>
    </w:p>
    <w:p w14:paraId="35C9AFE6" w14:textId="7CB28126" w:rsidR="000405D4" w:rsidRPr="000405D4" w:rsidRDefault="000405D4" w:rsidP="000405D4">
      <w:r w:rsidRPr="000405D4">
        <w:t>However, you should never mix the two – £0.35p is NOT correct, as this has a pound sign and a p for pence.</w:t>
      </w:r>
    </w:p>
    <w:p w14:paraId="28EFC2BB" w14:textId="77777777" w:rsidR="000405D4" w:rsidRDefault="000405D4" w:rsidP="000405D4">
      <w:r w:rsidRPr="000405D4">
        <w:t xml:space="preserve">When doing calculations, you must be consistent in using pounds or pence. </w:t>
      </w:r>
    </w:p>
    <w:p w14:paraId="156DD6E9" w14:textId="6711978C" w:rsidR="000405D4" w:rsidRPr="000405D4" w:rsidRDefault="000405D4" w:rsidP="000405D4">
      <w:r w:rsidRPr="000405D4">
        <w:t>For example, to add together 35p and 17p:</w:t>
      </w:r>
    </w:p>
    <w:p w14:paraId="31DA5FA5" w14:textId="77777777" w:rsidR="000405D4" w:rsidRPr="000405D4" w:rsidRDefault="000405D4" w:rsidP="000405D4">
      <w:pPr>
        <w:pStyle w:val="ListParagraph"/>
        <w:numPr>
          <w:ilvl w:val="0"/>
          <w:numId w:val="81"/>
        </w:numPr>
      </w:pPr>
      <w:r w:rsidRPr="000405D4">
        <w:t>35 + 17 = 52 is correct</w:t>
      </w:r>
    </w:p>
    <w:p w14:paraId="2193FCDC" w14:textId="77777777" w:rsidR="000405D4" w:rsidRPr="000405D4" w:rsidRDefault="000405D4" w:rsidP="000405D4">
      <w:pPr>
        <w:pStyle w:val="ListParagraph"/>
        <w:numPr>
          <w:ilvl w:val="0"/>
          <w:numId w:val="81"/>
        </w:numPr>
      </w:pPr>
      <w:r w:rsidRPr="000405D4">
        <w:t>0.35 + 0.17 = 0.52 is correct</w:t>
      </w:r>
    </w:p>
    <w:p w14:paraId="6C0C794C" w14:textId="45583513" w:rsidR="00B861CA" w:rsidRDefault="000405D4" w:rsidP="000405D4">
      <w:pPr>
        <w:pStyle w:val="ListParagraph"/>
        <w:numPr>
          <w:ilvl w:val="0"/>
          <w:numId w:val="81"/>
        </w:numPr>
      </w:pPr>
      <w:r w:rsidRPr="000405D4">
        <w:t>35p + 0.17 = 35.17 is NOT correct</w:t>
      </w:r>
    </w:p>
    <w:p w14:paraId="6D86BA30" w14:textId="3490905F" w:rsidR="00C85E57" w:rsidRPr="008459BE" w:rsidRDefault="000C334C" w:rsidP="00B861CA">
      <w:pPr>
        <w:pStyle w:val="Heading1"/>
        <w:rPr>
          <w:rStyle w:val="Heading1Char"/>
        </w:rPr>
      </w:pPr>
      <w:r w:rsidRPr="008459BE">
        <w:rPr>
          <w:rStyle w:val="Heading1Char"/>
        </w:rPr>
        <w:t>6</w:t>
      </w:r>
      <w:r w:rsidR="00C85E57" w:rsidRPr="008459BE">
        <w:rPr>
          <w:rStyle w:val="Heading1Char"/>
        </w:rPr>
        <w:t xml:space="preserve"> </w:t>
      </w:r>
      <w:r w:rsidR="00FE1892">
        <w:rPr>
          <w:rStyle w:val="Heading1Char"/>
        </w:rPr>
        <w:t>of 21</w:t>
      </w:r>
      <w:r w:rsidR="00C85E57" w:rsidRPr="008459BE">
        <w:rPr>
          <w:rStyle w:val="Heading1Char"/>
        </w:rPr>
        <w:t xml:space="preserve"> - </w:t>
      </w:r>
      <w:r w:rsidR="000405D4" w:rsidRPr="000405D4">
        <w:t>Using a calculator with money</w:t>
      </w:r>
    </w:p>
    <w:p w14:paraId="1657FFC6" w14:textId="77777777" w:rsidR="003E1523" w:rsidRPr="003E1523" w:rsidRDefault="003E1523" w:rsidP="003E1523">
      <w:r w:rsidRPr="003E1523">
        <w:t>When you use a calculator to solve money questions, you enter the amounts using decimals to show your answer in pounds and pence.</w:t>
      </w:r>
    </w:p>
    <w:p w14:paraId="09ACC229" w14:textId="77777777" w:rsidR="003E1523" w:rsidRPr="003E1523" w:rsidRDefault="003E1523" w:rsidP="003E1523">
      <w:r w:rsidRPr="003E1523">
        <w:t>So, £2.45 is entered as 2.45 and 17p is entered as 0.17.</w:t>
      </w:r>
    </w:p>
    <w:p w14:paraId="36D14672" w14:textId="1ED658B4" w:rsidR="00DF73F8" w:rsidRPr="00DF73F8" w:rsidRDefault="003E1523" w:rsidP="003E1523">
      <w:r w:rsidRPr="003E1523">
        <w:t>If you are using numbers that end in a zero, such as £5.60, you would enter it as 5.6 as the final zero does not change the meaning of the number. Don’t worry if you use a zero here by mistake; it will not change the outcome of the sum.</w:t>
      </w:r>
    </w:p>
    <w:p w14:paraId="6E126DC4" w14:textId="69A19562" w:rsidR="00231CD5" w:rsidRPr="00FA17FC" w:rsidRDefault="004E094F" w:rsidP="004E094F">
      <w:pPr>
        <w:pStyle w:val="Heading1"/>
      </w:pPr>
      <w:r w:rsidRPr="004E094F">
        <w:rPr>
          <w:rFonts w:asciiTheme="minorHAnsi" w:eastAsiaTheme="minorHAnsi" w:hAnsiTheme="minorHAnsi" w:cstheme="minorBidi"/>
          <w:color w:val="auto"/>
          <w:sz w:val="22"/>
          <w:szCs w:val="22"/>
        </w:rPr>
        <w:lastRenderedPageBreak/>
        <w:t xml:space="preserve"> </w:t>
      </w:r>
      <w:r w:rsidR="000C334C">
        <w:t>7</w:t>
      </w:r>
      <w:r w:rsidR="00231CD5" w:rsidRPr="00FA17FC">
        <w:t xml:space="preserve"> </w:t>
      </w:r>
      <w:r w:rsidR="00FE1892">
        <w:t>of 21</w:t>
      </w:r>
      <w:r w:rsidR="00231CD5" w:rsidRPr="00FA17FC">
        <w:t xml:space="preserve"> </w:t>
      </w:r>
      <w:r w:rsidR="00E601FE">
        <w:t>–</w:t>
      </w:r>
      <w:r w:rsidR="00231CD5" w:rsidRPr="00FA17FC">
        <w:t xml:space="preserve"> </w:t>
      </w:r>
      <w:r w:rsidR="00E601FE">
        <w:t xml:space="preserve">Question </w:t>
      </w:r>
      <w:r w:rsidR="00A201AE">
        <w:t>1</w:t>
      </w:r>
    </w:p>
    <w:p w14:paraId="2EFDE55E" w14:textId="77777777" w:rsidR="00A201AE" w:rsidRPr="00A201AE" w:rsidRDefault="00A201AE" w:rsidP="00A201AE">
      <w:r w:rsidRPr="00A201AE">
        <w:t>Which of the following are correct ways to represent 79 pence?</w:t>
      </w:r>
    </w:p>
    <w:p w14:paraId="24E826B5" w14:textId="77777777" w:rsidR="00A201AE" w:rsidRPr="00A201AE" w:rsidRDefault="00A201AE" w:rsidP="00A201AE">
      <w:r w:rsidRPr="00A201AE">
        <w:t>Choose all that apply.</w:t>
      </w:r>
    </w:p>
    <w:p w14:paraId="1B80971B" w14:textId="77777777" w:rsidR="00A201AE" w:rsidRPr="00A201AE" w:rsidRDefault="00A201AE" w:rsidP="00A201AE">
      <w:pPr>
        <w:pStyle w:val="ListParagraph"/>
        <w:numPr>
          <w:ilvl w:val="0"/>
          <w:numId w:val="37"/>
        </w:numPr>
      </w:pPr>
      <w:r w:rsidRPr="00A201AE">
        <w:t>£0.79p</w:t>
      </w:r>
    </w:p>
    <w:p w14:paraId="2F31AEAB" w14:textId="77777777" w:rsidR="00A201AE" w:rsidRPr="00A201AE" w:rsidRDefault="00A201AE" w:rsidP="00A201AE">
      <w:pPr>
        <w:pStyle w:val="ListParagraph"/>
        <w:numPr>
          <w:ilvl w:val="0"/>
          <w:numId w:val="37"/>
        </w:numPr>
      </w:pPr>
      <w:r w:rsidRPr="00A201AE">
        <w:t>£0.79</w:t>
      </w:r>
    </w:p>
    <w:p w14:paraId="20069104" w14:textId="77777777" w:rsidR="00A201AE" w:rsidRPr="00A201AE" w:rsidRDefault="00A201AE" w:rsidP="00A201AE">
      <w:pPr>
        <w:pStyle w:val="ListParagraph"/>
        <w:numPr>
          <w:ilvl w:val="0"/>
          <w:numId w:val="37"/>
        </w:numPr>
      </w:pPr>
      <w:r w:rsidRPr="00A201AE">
        <w:t>0.79p</w:t>
      </w:r>
    </w:p>
    <w:p w14:paraId="57338216" w14:textId="36F61774" w:rsidR="00231CD5" w:rsidRDefault="00A201AE" w:rsidP="00A201AE">
      <w:pPr>
        <w:pStyle w:val="ListParagraph"/>
        <w:numPr>
          <w:ilvl w:val="0"/>
          <w:numId w:val="37"/>
        </w:numPr>
      </w:pPr>
      <w:r w:rsidRPr="00A201AE">
        <w:t>79p</w:t>
      </w:r>
    </w:p>
    <w:p w14:paraId="7A20F062" w14:textId="428DE30D" w:rsidR="00E601FE" w:rsidRDefault="00E601FE" w:rsidP="00E601FE">
      <w:r>
        <w:t>Answer:</w:t>
      </w:r>
    </w:p>
    <w:p w14:paraId="49A718C0" w14:textId="2792D4E2" w:rsidR="00E601FE" w:rsidRPr="00E601FE" w:rsidRDefault="00A201AE" w:rsidP="00E601FE">
      <w:r w:rsidRPr="00A201AE">
        <w:t>£0.79 and 79p are correct ways to represent 79 pence.</w:t>
      </w:r>
    </w:p>
    <w:p w14:paraId="0FDFB93B" w14:textId="7167764E" w:rsidR="00231CD5" w:rsidRPr="00FA17FC" w:rsidRDefault="000C334C" w:rsidP="00231CD5">
      <w:pPr>
        <w:pStyle w:val="Heading1"/>
      </w:pPr>
      <w:r>
        <w:t>8</w:t>
      </w:r>
      <w:r w:rsidR="00231CD5" w:rsidRPr="00FA17FC">
        <w:t xml:space="preserve"> </w:t>
      </w:r>
      <w:r w:rsidR="00FE1892">
        <w:t>of 21</w:t>
      </w:r>
      <w:r w:rsidR="00231CD5" w:rsidRPr="00FA17FC">
        <w:t xml:space="preserve"> </w:t>
      </w:r>
      <w:r w:rsidR="00FD2426">
        <w:t>–</w:t>
      </w:r>
      <w:r w:rsidR="00231CD5" w:rsidRPr="00FA17FC">
        <w:t xml:space="preserve"> </w:t>
      </w:r>
      <w:r w:rsidR="00A201AE">
        <w:t>Question 2</w:t>
      </w:r>
    </w:p>
    <w:p w14:paraId="4E1238F9" w14:textId="77777777" w:rsidR="00A201AE" w:rsidRPr="00A201AE" w:rsidRDefault="00A201AE" w:rsidP="00A201AE">
      <w:r w:rsidRPr="00A201AE">
        <w:t>Which of these sums are written out correctly?</w:t>
      </w:r>
    </w:p>
    <w:p w14:paraId="77ABFE56" w14:textId="77777777" w:rsidR="00A201AE" w:rsidRPr="00A201AE" w:rsidRDefault="00A201AE" w:rsidP="00A201AE">
      <w:r w:rsidRPr="00A201AE">
        <w:t>Choose all that apply.</w:t>
      </w:r>
    </w:p>
    <w:p w14:paraId="3D4C31A6" w14:textId="77777777" w:rsidR="00A201AE" w:rsidRPr="00A201AE" w:rsidRDefault="00A201AE" w:rsidP="00A201AE">
      <w:pPr>
        <w:pStyle w:val="ListParagraph"/>
        <w:numPr>
          <w:ilvl w:val="0"/>
          <w:numId w:val="82"/>
        </w:numPr>
      </w:pPr>
      <w:r w:rsidRPr="00A201AE">
        <w:t>£1.86 - £0.45</w:t>
      </w:r>
    </w:p>
    <w:p w14:paraId="2F197816" w14:textId="77777777" w:rsidR="00A201AE" w:rsidRPr="00A201AE" w:rsidRDefault="00A201AE" w:rsidP="00A201AE">
      <w:pPr>
        <w:pStyle w:val="ListParagraph"/>
        <w:numPr>
          <w:ilvl w:val="0"/>
          <w:numId w:val="82"/>
        </w:numPr>
      </w:pPr>
      <w:r w:rsidRPr="00A201AE">
        <w:t>£9.30 + 34p</w:t>
      </w:r>
    </w:p>
    <w:p w14:paraId="7F20A21B" w14:textId="77777777" w:rsidR="00A201AE" w:rsidRPr="00A201AE" w:rsidRDefault="00A201AE" w:rsidP="00A201AE">
      <w:pPr>
        <w:pStyle w:val="ListParagraph"/>
        <w:numPr>
          <w:ilvl w:val="0"/>
          <w:numId w:val="82"/>
        </w:numPr>
      </w:pPr>
      <w:r w:rsidRPr="00A201AE">
        <w:t>37p + £0.27</w:t>
      </w:r>
    </w:p>
    <w:p w14:paraId="673DDBCA" w14:textId="21F7D5E7" w:rsidR="00FD2426" w:rsidRDefault="00A201AE" w:rsidP="00A201AE">
      <w:pPr>
        <w:pStyle w:val="ListParagraph"/>
        <w:numPr>
          <w:ilvl w:val="0"/>
          <w:numId w:val="82"/>
        </w:numPr>
      </w:pPr>
      <w:r w:rsidRPr="00A201AE">
        <w:t>29p + 49p</w:t>
      </w:r>
    </w:p>
    <w:p w14:paraId="3776CBC3" w14:textId="678F9BC5" w:rsidR="00A201AE" w:rsidRDefault="00A201AE" w:rsidP="00A201AE">
      <w:r>
        <w:t>Answer:</w:t>
      </w:r>
    </w:p>
    <w:p w14:paraId="405FBFB5" w14:textId="5C0882E7" w:rsidR="00A201AE" w:rsidRDefault="00A201AE" w:rsidP="00A201AE">
      <w:r w:rsidRPr="00A201AE">
        <w:t>1.86 - £0.45 and 29p + 49p are written out correctly, as they do not mix the formatting of the money in the sum.</w:t>
      </w:r>
    </w:p>
    <w:p w14:paraId="634D6EAE" w14:textId="11BBAB18" w:rsidR="00231CD5" w:rsidRPr="00FA17FC" w:rsidRDefault="000C334C" w:rsidP="00FD2426">
      <w:pPr>
        <w:pStyle w:val="Heading1"/>
      </w:pPr>
      <w:r>
        <w:t>9</w:t>
      </w:r>
      <w:r w:rsidR="00231CD5" w:rsidRPr="00FA17FC">
        <w:t xml:space="preserve"> </w:t>
      </w:r>
      <w:r w:rsidR="00FE1892">
        <w:t>of 21</w:t>
      </w:r>
      <w:r w:rsidR="00231CD5" w:rsidRPr="00FA17FC">
        <w:t xml:space="preserve"> - </w:t>
      </w:r>
      <w:r w:rsidR="00256445" w:rsidRPr="00256445">
        <w:t>Question 3</w:t>
      </w:r>
    </w:p>
    <w:p w14:paraId="2A0A1E39" w14:textId="77777777" w:rsidR="00A201AE" w:rsidRPr="00A201AE" w:rsidRDefault="00A201AE" w:rsidP="00A201AE">
      <w:r w:rsidRPr="00A201AE">
        <w:t>You have used a calculator to complete a money calculation. The calculator is showing the answer as 3.5. How should this be written down in pounds and pence?</w:t>
      </w:r>
    </w:p>
    <w:p w14:paraId="78F0E462" w14:textId="77777777" w:rsidR="00A201AE" w:rsidRPr="00A201AE" w:rsidRDefault="00A201AE" w:rsidP="00A201AE">
      <w:r w:rsidRPr="00A201AE">
        <w:t xml:space="preserve">Select one answer. </w:t>
      </w:r>
    </w:p>
    <w:p w14:paraId="7A7D1E10" w14:textId="77777777" w:rsidR="00A201AE" w:rsidRPr="00A201AE" w:rsidRDefault="00A201AE" w:rsidP="00A201AE">
      <w:pPr>
        <w:pStyle w:val="ListParagraph"/>
        <w:numPr>
          <w:ilvl w:val="0"/>
          <w:numId w:val="71"/>
        </w:numPr>
      </w:pPr>
      <w:r w:rsidRPr="00A201AE">
        <w:t>£3.5</w:t>
      </w:r>
    </w:p>
    <w:p w14:paraId="2CF751A3" w14:textId="77777777" w:rsidR="00A201AE" w:rsidRPr="00A201AE" w:rsidRDefault="00A201AE" w:rsidP="00A201AE">
      <w:pPr>
        <w:pStyle w:val="ListParagraph"/>
        <w:numPr>
          <w:ilvl w:val="0"/>
          <w:numId w:val="71"/>
        </w:numPr>
      </w:pPr>
      <w:r w:rsidRPr="00A201AE">
        <w:t>3.5p</w:t>
      </w:r>
    </w:p>
    <w:p w14:paraId="27039D94" w14:textId="77777777" w:rsidR="00A201AE" w:rsidRPr="00A201AE" w:rsidRDefault="00A201AE" w:rsidP="00A201AE">
      <w:pPr>
        <w:pStyle w:val="ListParagraph"/>
        <w:numPr>
          <w:ilvl w:val="0"/>
          <w:numId w:val="71"/>
        </w:numPr>
      </w:pPr>
      <w:r w:rsidRPr="00A201AE">
        <w:t>£3.50</w:t>
      </w:r>
    </w:p>
    <w:p w14:paraId="1C9FF41E" w14:textId="50C0F58E" w:rsidR="00703339" w:rsidRDefault="00A201AE" w:rsidP="00A201AE">
      <w:pPr>
        <w:pStyle w:val="ListParagraph"/>
        <w:numPr>
          <w:ilvl w:val="0"/>
          <w:numId w:val="71"/>
        </w:numPr>
      </w:pPr>
      <w:r w:rsidRPr="00A201AE">
        <w:t>35p</w:t>
      </w:r>
    </w:p>
    <w:p w14:paraId="0530C9E2" w14:textId="6FCFDD88" w:rsidR="00256445" w:rsidRDefault="00256445" w:rsidP="00256445">
      <w:r>
        <w:t>Answer:</w:t>
      </w:r>
    </w:p>
    <w:p w14:paraId="0B9B105B" w14:textId="5A214C73" w:rsidR="00256445" w:rsidRDefault="00A201AE" w:rsidP="00256445">
      <w:r w:rsidRPr="00A201AE">
        <w:t>This should be written as £3.50.</w:t>
      </w:r>
    </w:p>
    <w:p w14:paraId="3A7244E5" w14:textId="68A6DCEE" w:rsidR="000C334C" w:rsidRDefault="000C334C" w:rsidP="008C7017">
      <w:pPr>
        <w:pStyle w:val="Heading1"/>
      </w:pPr>
      <w:r>
        <w:t>10</w:t>
      </w:r>
      <w:r w:rsidRPr="00FA17FC">
        <w:t xml:space="preserve"> </w:t>
      </w:r>
      <w:r w:rsidR="00FE1892">
        <w:t>of 21</w:t>
      </w:r>
      <w:r w:rsidRPr="00FA17FC">
        <w:t xml:space="preserve"> - </w:t>
      </w:r>
      <w:r w:rsidR="00A201AE" w:rsidRPr="00A201AE">
        <w:t>Rounding using decimals</w:t>
      </w:r>
    </w:p>
    <w:p w14:paraId="00361F65" w14:textId="77777777" w:rsidR="00A201AE" w:rsidRPr="00A201AE" w:rsidRDefault="00A201AE" w:rsidP="00A201AE">
      <w:r w:rsidRPr="00A201AE">
        <w:t>When working with decimals you will sometimes need to round. The rules for rounding are the same, whatever you are rounding to. The important thing is to know which digit you are rounding up or down:</w:t>
      </w:r>
    </w:p>
    <w:p w14:paraId="375F15F2" w14:textId="77777777" w:rsidR="00A201AE" w:rsidRPr="00A201AE" w:rsidRDefault="00A201AE" w:rsidP="00A201AE">
      <w:pPr>
        <w:pStyle w:val="ListParagraph"/>
        <w:numPr>
          <w:ilvl w:val="0"/>
          <w:numId w:val="83"/>
        </w:numPr>
      </w:pPr>
      <w:r w:rsidRPr="00A201AE">
        <w:lastRenderedPageBreak/>
        <w:t xml:space="preserve">If you are rounding to the nearest whole number, round the tenths </w:t>
      </w:r>
      <w:proofErr w:type="gramStart"/>
      <w:r w:rsidRPr="00A201AE">
        <w:t>digit</w:t>
      </w:r>
      <w:proofErr w:type="gramEnd"/>
    </w:p>
    <w:p w14:paraId="55D9BDDB" w14:textId="77777777" w:rsidR="00A201AE" w:rsidRPr="00A201AE" w:rsidRDefault="00A201AE" w:rsidP="00A201AE">
      <w:pPr>
        <w:pStyle w:val="ListParagraph"/>
        <w:numPr>
          <w:ilvl w:val="0"/>
          <w:numId w:val="83"/>
        </w:numPr>
      </w:pPr>
      <w:r w:rsidRPr="00A201AE">
        <w:t xml:space="preserve">If you are rounding to one decimal place, round to the hundredths </w:t>
      </w:r>
      <w:proofErr w:type="gramStart"/>
      <w:r w:rsidRPr="00A201AE">
        <w:t>digit</w:t>
      </w:r>
      <w:proofErr w:type="gramEnd"/>
    </w:p>
    <w:p w14:paraId="1D5553BA" w14:textId="77777777" w:rsidR="00A201AE" w:rsidRPr="00A201AE" w:rsidRDefault="00A201AE" w:rsidP="00A201AE">
      <w:pPr>
        <w:pStyle w:val="ListParagraph"/>
        <w:numPr>
          <w:ilvl w:val="0"/>
          <w:numId w:val="83"/>
        </w:numPr>
      </w:pPr>
      <w:r w:rsidRPr="00A201AE">
        <w:t xml:space="preserve">If you are rounding to two decimal places, round the thousands </w:t>
      </w:r>
      <w:proofErr w:type="gramStart"/>
      <w:r w:rsidRPr="00A201AE">
        <w:t>digit</w:t>
      </w:r>
      <w:proofErr w:type="gramEnd"/>
    </w:p>
    <w:p w14:paraId="72C365F1" w14:textId="77777777" w:rsidR="00A201AE" w:rsidRPr="00A201AE" w:rsidRDefault="00A201AE" w:rsidP="00A201AE">
      <w:r w:rsidRPr="00A201AE">
        <w:t>Once you have identified which digit needs to be rounded, remember:</w:t>
      </w:r>
    </w:p>
    <w:p w14:paraId="4D2ABFC4" w14:textId="77777777" w:rsidR="00A201AE" w:rsidRPr="00A201AE" w:rsidRDefault="00A201AE" w:rsidP="00A201AE">
      <w:pPr>
        <w:pStyle w:val="ListParagraph"/>
        <w:numPr>
          <w:ilvl w:val="0"/>
          <w:numId w:val="84"/>
        </w:numPr>
      </w:pPr>
      <w:r w:rsidRPr="00A201AE">
        <w:t xml:space="preserve">If the digit is 5 or more, round </w:t>
      </w:r>
      <w:proofErr w:type="gramStart"/>
      <w:r w:rsidRPr="00A201AE">
        <w:t>up</w:t>
      </w:r>
      <w:proofErr w:type="gramEnd"/>
    </w:p>
    <w:p w14:paraId="11D44BF9" w14:textId="3FFDE6F7" w:rsidR="007D1686" w:rsidRDefault="00A201AE" w:rsidP="00A201AE">
      <w:pPr>
        <w:pStyle w:val="ListParagraph"/>
        <w:numPr>
          <w:ilvl w:val="0"/>
          <w:numId w:val="84"/>
        </w:numPr>
      </w:pPr>
      <w:r w:rsidRPr="00A201AE">
        <w:t xml:space="preserve">If the digit is 4 or less, round </w:t>
      </w:r>
      <w:proofErr w:type="gramStart"/>
      <w:r w:rsidRPr="00A201AE">
        <w:t>down</w:t>
      </w:r>
      <w:proofErr w:type="gramEnd"/>
    </w:p>
    <w:p w14:paraId="54923FE7" w14:textId="32C13D7A" w:rsidR="000C6A9C" w:rsidRDefault="000C6A9C" w:rsidP="007D1686">
      <w:pPr>
        <w:pStyle w:val="Heading1"/>
      </w:pPr>
      <w:r>
        <w:t>11</w:t>
      </w:r>
      <w:r w:rsidRPr="00FA17FC">
        <w:t xml:space="preserve"> </w:t>
      </w:r>
      <w:r w:rsidR="00FE1892">
        <w:t>of 21</w:t>
      </w:r>
      <w:r w:rsidRPr="00FA17FC">
        <w:t xml:space="preserve"> - </w:t>
      </w:r>
      <w:r w:rsidR="00A201AE" w:rsidRPr="00A201AE">
        <w:t>Examples of rounding using decimals</w:t>
      </w:r>
    </w:p>
    <w:p w14:paraId="3D28ACAA" w14:textId="77777777" w:rsidR="00A201AE" w:rsidRPr="00A201AE" w:rsidRDefault="00A201AE" w:rsidP="00A201AE">
      <w:r w:rsidRPr="00A201AE">
        <w:t xml:space="preserve">Can you complete these examples of rounding using decimals? For each question, see if you can work out then answer then select the button to see if you were correct. </w:t>
      </w:r>
    </w:p>
    <w:p w14:paraId="07FF55C0" w14:textId="77777777" w:rsidR="00A201AE" w:rsidRPr="00A201AE" w:rsidRDefault="00A201AE" w:rsidP="00A201AE">
      <w:r w:rsidRPr="00A201AE">
        <w:t>Round 1.5 to the nearest whole number.</w:t>
      </w:r>
    </w:p>
    <w:p w14:paraId="698955F4" w14:textId="77777777" w:rsidR="00A201AE" w:rsidRPr="00A201AE" w:rsidRDefault="00A201AE" w:rsidP="00A201AE">
      <w:pPr>
        <w:pStyle w:val="ListParagraph"/>
        <w:numPr>
          <w:ilvl w:val="0"/>
          <w:numId w:val="85"/>
        </w:numPr>
      </w:pPr>
      <w:r w:rsidRPr="00A201AE">
        <w:t>The tenths digit is 5, so we round up. 1.5 is rounded up to 2.</w:t>
      </w:r>
    </w:p>
    <w:p w14:paraId="7FE1A2A4" w14:textId="77777777" w:rsidR="00A201AE" w:rsidRPr="00A201AE" w:rsidRDefault="00A201AE" w:rsidP="00A201AE">
      <w:r w:rsidRPr="00A201AE">
        <w:t>Round 3.71 to one decimal place.</w:t>
      </w:r>
    </w:p>
    <w:p w14:paraId="0E29732E" w14:textId="77777777" w:rsidR="00A201AE" w:rsidRPr="00A201AE" w:rsidRDefault="00A201AE" w:rsidP="00A201AE">
      <w:pPr>
        <w:pStyle w:val="ListParagraph"/>
        <w:numPr>
          <w:ilvl w:val="0"/>
          <w:numId w:val="85"/>
        </w:numPr>
      </w:pPr>
      <w:r w:rsidRPr="00A201AE">
        <w:t>The hundredths digit is 1, so we round down. 3.71 is rounded down to 3.7.</w:t>
      </w:r>
    </w:p>
    <w:p w14:paraId="5E710EE7" w14:textId="77777777" w:rsidR="00A201AE" w:rsidRPr="00A201AE" w:rsidRDefault="00A201AE" w:rsidP="00A201AE">
      <w:r w:rsidRPr="00A201AE">
        <w:t>Round 4.627 to two decimal places.</w:t>
      </w:r>
    </w:p>
    <w:p w14:paraId="218FFDE2" w14:textId="325598FF" w:rsidR="00256445" w:rsidRPr="00256445" w:rsidRDefault="00A201AE" w:rsidP="00A201AE">
      <w:pPr>
        <w:pStyle w:val="ListParagraph"/>
        <w:numPr>
          <w:ilvl w:val="0"/>
          <w:numId w:val="85"/>
        </w:numPr>
      </w:pPr>
      <w:r w:rsidRPr="00A201AE">
        <w:t>The thousands digit is 7, so we round up. 4.627 is rounded up to 4.63.</w:t>
      </w:r>
    </w:p>
    <w:p w14:paraId="066FA8EF" w14:textId="191C6D7F" w:rsidR="000C6A9C" w:rsidRDefault="000C6A9C" w:rsidP="000C6A9C">
      <w:pPr>
        <w:pStyle w:val="Heading1"/>
      </w:pPr>
      <w:r>
        <w:t>1</w:t>
      </w:r>
      <w:r w:rsidR="00E22718">
        <w:t>2</w:t>
      </w:r>
      <w:r w:rsidRPr="00FA17FC">
        <w:t xml:space="preserve"> </w:t>
      </w:r>
      <w:r w:rsidR="00FE1892">
        <w:t>of 21</w:t>
      </w:r>
      <w:r w:rsidRPr="00FA17FC">
        <w:t xml:space="preserve"> </w:t>
      </w:r>
      <w:r w:rsidR="00BF6675">
        <w:t>–</w:t>
      </w:r>
      <w:r w:rsidRPr="00FA17FC">
        <w:t xml:space="preserve"> </w:t>
      </w:r>
      <w:r w:rsidR="00A201AE">
        <w:t>Question 4</w:t>
      </w:r>
    </w:p>
    <w:p w14:paraId="23C09CA9" w14:textId="2F46C8E7" w:rsidR="00A201AE" w:rsidRPr="00A201AE" w:rsidRDefault="00A201AE" w:rsidP="00A201AE">
      <w:r w:rsidRPr="00A201AE">
        <w:t>What is 9.4 rounded to the nearest whole number?</w:t>
      </w:r>
    </w:p>
    <w:p w14:paraId="0EF77730" w14:textId="499600A9" w:rsidR="00A201AE" w:rsidRPr="00A201AE" w:rsidRDefault="00A201AE" w:rsidP="00A201AE">
      <w:r w:rsidRPr="00A201AE">
        <w:t xml:space="preserve">Select one answer. </w:t>
      </w:r>
    </w:p>
    <w:p w14:paraId="46A4339F" w14:textId="77777777" w:rsidR="00A201AE" w:rsidRPr="00A201AE" w:rsidRDefault="00A201AE" w:rsidP="00A201AE">
      <w:pPr>
        <w:pStyle w:val="ListParagraph"/>
        <w:numPr>
          <w:ilvl w:val="0"/>
          <w:numId w:val="85"/>
        </w:numPr>
      </w:pPr>
      <w:r w:rsidRPr="00A201AE">
        <w:t>9</w:t>
      </w:r>
    </w:p>
    <w:p w14:paraId="245D23AB" w14:textId="77777777" w:rsidR="00A201AE" w:rsidRPr="00A201AE" w:rsidRDefault="00A201AE" w:rsidP="00A201AE">
      <w:pPr>
        <w:pStyle w:val="ListParagraph"/>
        <w:numPr>
          <w:ilvl w:val="0"/>
          <w:numId w:val="85"/>
        </w:numPr>
      </w:pPr>
      <w:r w:rsidRPr="00A201AE">
        <w:t>10</w:t>
      </w:r>
    </w:p>
    <w:p w14:paraId="242E26D9" w14:textId="77777777" w:rsidR="00A201AE" w:rsidRPr="00A201AE" w:rsidRDefault="00A201AE" w:rsidP="00A201AE">
      <w:pPr>
        <w:pStyle w:val="ListParagraph"/>
        <w:numPr>
          <w:ilvl w:val="0"/>
          <w:numId w:val="85"/>
        </w:numPr>
      </w:pPr>
      <w:r w:rsidRPr="00A201AE">
        <w:t>10.4</w:t>
      </w:r>
    </w:p>
    <w:p w14:paraId="06F8BE4E" w14:textId="19951080" w:rsidR="00F54398" w:rsidRDefault="00A201AE" w:rsidP="00A201AE">
      <w:pPr>
        <w:pStyle w:val="ListParagraph"/>
        <w:numPr>
          <w:ilvl w:val="0"/>
          <w:numId w:val="85"/>
        </w:numPr>
      </w:pPr>
      <w:r w:rsidRPr="00A201AE">
        <w:t>9.5</w:t>
      </w:r>
    </w:p>
    <w:p w14:paraId="61F4F3C4" w14:textId="5D73D6D0" w:rsidR="00A201AE" w:rsidRDefault="00A201AE" w:rsidP="00A201AE">
      <w:r>
        <w:t>Answer:</w:t>
      </w:r>
    </w:p>
    <w:p w14:paraId="1618E66E" w14:textId="1AB22FBE" w:rsidR="00A201AE" w:rsidRPr="00E22718" w:rsidRDefault="00A201AE" w:rsidP="00A201AE">
      <w:r w:rsidRPr="00A201AE">
        <w:t>The answer is 9. The 4 after the decimal place rounds down.</w:t>
      </w:r>
    </w:p>
    <w:p w14:paraId="029424C7" w14:textId="316BC5E4" w:rsidR="000C6A9C" w:rsidRDefault="000C6A9C" w:rsidP="000C6A9C">
      <w:pPr>
        <w:pStyle w:val="Heading1"/>
      </w:pPr>
      <w:r>
        <w:t>1</w:t>
      </w:r>
      <w:r w:rsidR="000715E7">
        <w:t>3</w:t>
      </w:r>
      <w:r w:rsidRPr="00FA17FC">
        <w:t xml:space="preserve"> </w:t>
      </w:r>
      <w:r w:rsidR="00FE1892">
        <w:t>of 21</w:t>
      </w:r>
      <w:r w:rsidRPr="00FA17FC">
        <w:t xml:space="preserve"> </w:t>
      </w:r>
      <w:r w:rsidR="00F54398">
        <w:t>–</w:t>
      </w:r>
      <w:r w:rsidRPr="00FA17FC">
        <w:t xml:space="preserve"> </w:t>
      </w:r>
      <w:r w:rsidR="00F54398">
        <w:t>Question 5</w:t>
      </w:r>
    </w:p>
    <w:p w14:paraId="64E12CDB" w14:textId="77777777" w:rsidR="00A201AE" w:rsidRPr="00A201AE" w:rsidRDefault="00A201AE" w:rsidP="00A201AE">
      <w:r w:rsidRPr="00A201AE">
        <w:t>What is 7.529 rounded to two decimal places?</w:t>
      </w:r>
    </w:p>
    <w:p w14:paraId="0A736DAD" w14:textId="77777777" w:rsidR="00A201AE" w:rsidRPr="00A201AE" w:rsidRDefault="00A201AE" w:rsidP="00A201AE">
      <w:r w:rsidRPr="00A201AE">
        <w:t xml:space="preserve">Select one answer. </w:t>
      </w:r>
    </w:p>
    <w:p w14:paraId="7306764E" w14:textId="77777777" w:rsidR="00A201AE" w:rsidRPr="00A201AE" w:rsidRDefault="00A201AE" w:rsidP="00A201AE">
      <w:pPr>
        <w:pStyle w:val="ListParagraph"/>
        <w:numPr>
          <w:ilvl w:val="0"/>
          <w:numId w:val="75"/>
        </w:numPr>
      </w:pPr>
      <w:r w:rsidRPr="00A201AE">
        <w:t>7.53</w:t>
      </w:r>
    </w:p>
    <w:p w14:paraId="59F57D9A" w14:textId="77777777" w:rsidR="00A201AE" w:rsidRPr="00A201AE" w:rsidRDefault="00A201AE" w:rsidP="00A201AE">
      <w:pPr>
        <w:pStyle w:val="ListParagraph"/>
        <w:numPr>
          <w:ilvl w:val="0"/>
          <w:numId w:val="75"/>
        </w:numPr>
      </w:pPr>
      <w:r w:rsidRPr="00A201AE">
        <w:t>7.5</w:t>
      </w:r>
    </w:p>
    <w:p w14:paraId="39E0731C" w14:textId="77777777" w:rsidR="00A201AE" w:rsidRPr="00A201AE" w:rsidRDefault="00A201AE" w:rsidP="00A201AE">
      <w:pPr>
        <w:pStyle w:val="ListParagraph"/>
        <w:numPr>
          <w:ilvl w:val="0"/>
          <w:numId w:val="75"/>
        </w:numPr>
      </w:pPr>
      <w:r w:rsidRPr="00A201AE">
        <w:t>7.52</w:t>
      </w:r>
    </w:p>
    <w:p w14:paraId="318A0C50" w14:textId="72ACBDCE" w:rsidR="0054718B" w:rsidRDefault="00A201AE" w:rsidP="00A201AE">
      <w:pPr>
        <w:pStyle w:val="ListParagraph"/>
        <w:numPr>
          <w:ilvl w:val="0"/>
          <w:numId w:val="75"/>
        </w:numPr>
      </w:pPr>
      <w:r w:rsidRPr="00A201AE">
        <w:t>8</w:t>
      </w:r>
    </w:p>
    <w:p w14:paraId="7EF5958B" w14:textId="7B1217D4" w:rsidR="0054718B" w:rsidRDefault="00F54398" w:rsidP="00F54398">
      <w:r>
        <w:lastRenderedPageBreak/>
        <w:t>Answer:</w:t>
      </w:r>
    </w:p>
    <w:p w14:paraId="444A3B94" w14:textId="27FADE5B" w:rsidR="00F54398" w:rsidRPr="00BF6675" w:rsidRDefault="00A201AE" w:rsidP="00F54398">
      <w:r w:rsidRPr="00A201AE">
        <w:t>The answer is 7.53. The 9, which is in the third decimal place, rounds up, so the number in the second decimal place increases to 3.</w:t>
      </w:r>
    </w:p>
    <w:p w14:paraId="6D3F972A" w14:textId="4CAE2C24" w:rsidR="000C6A9C" w:rsidRDefault="000C6A9C" w:rsidP="00157C99">
      <w:pPr>
        <w:pStyle w:val="Heading1"/>
      </w:pPr>
      <w:r>
        <w:t>1</w:t>
      </w:r>
      <w:r w:rsidR="0054718B">
        <w:t>4</w:t>
      </w:r>
      <w:r w:rsidRPr="00FA17FC">
        <w:t xml:space="preserve"> </w:t>
      </w:r>
      <w:r w:rsidR="00FE1892">
        <w:t>of 21</w:t>
      </w:r>
      <w:r w:rsidRPr="00FA17FC">
        <w:t xml:space="preserve"> </w:t>
      </w:r>
      <w:r w:rsidR="00157C99">
        <w:t>–</w:t>
      </w:r>
      <w:r w:rsidRPr="00FA17FC">
        <w:t xml:space="preserve"> </w:t>
      </w:r>
      <w:r w:rsidR="00A201AE" w:rsidRPr="00A201AE">
        <w:t>Question 6</w:t>
      </w:r>
    </w:p>
    <w:p w14:paraId="596B8E64" w14:textId="77777777" w:rsidR="00A201AE" w:rsidRPr="00A201AE" w:rsidRDefault="00A201AE" w:rsidP="00A201AE">
      <w:r w:rsidRPr="00A201AE">
        <w:t>What is 0.91 rounded to one decimal place?</w:t>
      </w:r>
    </w:p>
    <w:p w14:paraId="28671AD3" w14:textId="77777777" w:rsidR="00A201AE" w:rsidRPr="00A201AE" w:rsidRDefault="00A201AE" w:rsidP="00A201AE">
      <w:r w:rsidRPr="00A201AE">
        <w:t xml:space="preserve">Select one answer. </w:t>
      </w:r>
    </w:p>
    <w:p w14:paraId="4F7C499F" w14:textId="77777777" w:rsidR="00A201AE" w:rsidRPr="00A201AE" w:rsidRDefault="00A201AE" w:rsidP="00A201AE">
      <w:pPr>
        <w:pStyle w:val="ListParagraph"/>
        <w:numPr>
          <w:ilvl w:val="0"/>
          <w:numId w:val="86"/>
        </w:numPr>
      </w:pPr>
      <w:r w:rsidRPr="00A201AE">
        <w:t>1</w:t>
      </w:r>
    </w:p>
    <w:p w14:paraId="6E2128DC" w14:textId="77777777" w:rsidR="00A201AE" w:rsidRPr="00A201AE" w:rsidRDefault="00A201AE" w:rsidP="00A201AE">
      <w:pPr>
        <w:pStyle w:val="ListParagraph"/>
        <w:numPr>
          <w:ilvl w:val="0"/>
          <w:numId w:val="86"/>
        </w:numPr>
      </w:pPr>
      <w:r w:rsidRPr="00A201AE">
        <w:t>0.95</w:t>
      </w:r>
    </w:p>
    <w:p w14:paraId="0929606F" w14:textId="77777777" w:rsidR="00A201AE" w:rsidRPr="00A201AE" w:rsidRDefault="00A201AE" w:rsidP="00A201AE">
      <w:pPr>
        <w:pStyle w:val="ListParagraph"/>
        <w:numPr>
          <w:ilvl w:val="0"/>
          <w:numId w:val="86"/>
        </w:numPr>
      </w:pPr>
      <w:r w:rsidRPr="00A201AE">
        <w:t>0.9</w:t>
      </w:r>
    </w:p>
    <w:p w14:paraId="105E61CF" w14:textId="13653401" w:rsidR="00157C99" w:rsidRDefault="00A201AE" w:rsidP="00A201AE">
      <w:pPr>
        <w:pStyle w:val="ListParagraph"/>
        <w:numPr>
          <w:ilvl w:val="0"/>
          <w:numId w:val="86"/>
        </w:numPr>
      </w:pPr>
      <w:r w:rsidRPr="00A201AE">
        <w:t>1.9</w:t>
      </w:r>
    </w:p>
    <w:p w14:paraId="76932670" w14:textId="55FDCE1C" w:rsidR="00A201AE" w:rsidRDefault="00A201AE" w:rsidP="00A201AE">
      <w:r>
        <w:t>Answer:</w:t>
      </w:r>
    </w:p>
    <w:p w14:paraId="0E8328DA" w14:textId="4B32F4B9" w:rsidR="00A201AE" w:rsidRPr="00157C99" w:rsidRDefault="00A201AE" w:rsidP="00A201AE">
      <w:r w:rsidRPr="00A201AE">
        <w:t xml:space="preserve">The answer is 0.9. The 1, which is in the second decimal place, rounds down, so the number in the first decimal place stays as </w:t>
      </w:r>
      <w:proofErr w:type="gramStart"/>
      <w:r w:rsidRPr="00A201AE">
        <w:t>9</w:t>
      </w:r>
      <w:proofErr w:type="gramEnd"/>
    </w:p>
    <w:p w14:paraId="2E10109B" w14:textId="45805833" w:rsidR="000C6A9C" w:rsidRDefault="000C6A9C" w:rsidP="00157C99">
      <w:pPr>
        <w:pStyle w:val="Heading1"/>
      </w:pPr>
      <w:r>
        <w:t>1</w:t>
      </w:r>
      <w:r w:rsidR="0054718B">
        <w:t>5</w:t>
      </w:r>
      <w:r w:rsidRPr="00FA17FC">
        <w:t xml:space="preserve"> </w:t>
      </w:r>
      <w:r w:rsidR="00FE1892">
        <w:t>of 21</w:t>
      </w:r>
      <w:r w:rsidRPr="00FA17FC">
        <w:t xml:space="preserve"> </w:t>
      </w:r>
      <w:r w:rsidR="00E132A2">
        <w:t>–</w:t>
      </w:r>
      <w:r w:rsidRPr="00FA17FC">
        <w:t xml:space="preserve"> </w:t>
      </w:r>
      <w:r w:rsidR="00A201AE" w:rsidRPr="00A201AE">
        <w:t>Ordering decimals</w:t>
      </w:r>
    </w:p>
    <w:p w14:paraId="52A60176" w14:textId="27F694DD" w:rsidR="00A201AE" w:rsidRPr="00A201AE" w:rsidRDefault="00A201AE" w:rsidP="00A201AE">
      <w:r w:rsidRPr="00A201AE">
        <w:t xml:space="preserve">Ordering decimals can be difficult, especially if the numbers are to different decimal places. For example, when comparing the two numbers 1.27 and 1.5, if we read 1.27 as “one point </w:t>
      </w:r>
      <w:r w:rsidRPr="00A201AE">
        <w:t>twenty-seven</w:t>
      </w:r>
      <w:r w:rsidRPr="00A201AE">
        <w:t xml:space="preserve">” and 1.5 as “one point five”, then the first value sounds larger than the second, even though the opposite is </w:t>
      </w:r>
      <w:r w:rsidRPr="00A201AE">
        <w:t>true</w:t>
      </w:r>
      <w:r w:rsidRPr="00A201AE">
        <w:t>.</w:t>
      </w:r>
    </w:p>
    <w:p w14:paraId="31AB0999" w14:textId="77777777" w:rsidR="00A201AE" w:rsidRPr="00A201AE" w:rsidRDefault="00A201AE" w:rsidP="00A201AE">
      <w:r w:rsidRPr="00A201AE">
        <w:t>When reading decimals, read each digit separately; this will help you to think about the place values. For example, read 15.67 as “fifteen point six seven”.</w:t>
      </w:r>
    </w:p>
    <w:p w14:paraId="3EEC4711" w14:textId="77777777" w:rsidR="00A201AE" w:rsidRPr="00A201AE" w:rsidRDefault="00A201AE" w:rsidP="00A201AE">
      <w:r w:rsidRPr="00A201AE">
        <w:t>An easy way of comparing the values is to add extra zeroes so that each decimal fraction is the same length.</w:t>
      </w:r>
    </w:p>
    <w:p w14:paraId="0A4AF4F7" w14:textId="32B34BE4" w:rsidR="0015748C" w:rsidRDefault="00A201AE" w:rsidP="00A201AE">
      <w:r w:rsidRPr="00A201AE">
        <w:t xml:space="preserve">Now when we compare 1.27 and </w:t>
      </w:r>
      <w:r w:rsidRPr="00A201AE">
        <w:t>1.50,</w:t>
      </w:r>
      <w:r w:rsidRPr="00A201AE">
        <w:t xml:space="preserve"> we can easily see that the second number is larger.</w:t>
      </w:r>
    </w:p>
    <w:p w14:paraId="60A6DB94" w14:textId="74D5DEA6" w:rsidR="008278A6" w:rsidRDefault="008278A6" w:rsidP="008278A6">
      <w:pPr>
        <w:pStyle w:val="Heading1"/>
      </w:pPr>
      <w:r>
        <w:t>1</w:t>
      </w:r>
      <w:r w:rsidR="0054718B">
        <w:t>6</w:t>
      </w:r>
      <w:r w:rsidRPr="00FA17FC">
        <w:t xml:space="preserve"> </w:t>
      </w:r>
      <w:r w:rsidR="00FE1892">
        <w:t>of 21</w:t>
      </w:r>
      <w:r w:rsidRPr="00FA17FC">
        <w:t xml:space="preserve"> </w:t>
      </w:r>
      <w:r w:rsidR="00080448">
        <w:t>–</w:t>
      </w:r>
      <w:r w:rsidRPr="00FA17FC">
        <w:t xml:space="preserve"> </w:t>
      </w:r>
      <w:r w:rsidR="00080448">
        <w:t>Question 7</w:t>
      </w:r>
    </w:p>
    <w:p w14:paraId="347A51C0" w14:textId="77777777" w:rsidR="00A201AE" w:rsidRPr="00A201AE" w:rsidRDefault="00A201AE" w:rsidP="00A201AE">
      <w:r w:rsidRPr="00A201AE">
        <w:t>Which of the following decimal numbers is the smallest?</w:t>
      </w:r>
    </w:p>
    <w:p w14:paraId="136E7FAD" w14:textId="77777777" w:rsidR="00A201AE" w:rsidRPr="00A201AE" w:rsidRDefault="00A201AE" w:rsidP="00A201AE">
      <w:r w:rsidRPr="00A201AE">
        <w:t>Select one answer.</w:t>
      </w:r>
    </w:p>
    <w:p w14:paraId="494C657F" w14:textId="77777777" w:rsidR="00A201AE" w:rsidRPr="00A201AE" w:rsidRDefault="00A201AE" w:rsidP="00A201AE">
      <w:pPr>
        <w:pStyle w:val="ListParagraph"/>
        <w:numPr>
          <w:ilvl w:val="0"/>
          <w:numId w:val="77"/>
        </w:numPr>
      </w:pPr>
      <w:r w:rsidRPr="00A201AE">
        <w:t>1.4</w:t>
      </w:r>
    </w:p>
    <w:p w14:paraId="12DEA6C3" w14:textId="77777777" w:rsidR="00A201AE" w:rsidRPr="00A201AE" w:rsidRDefault="00A201AE" w:rsidP="00A201AE">
      <w:pPr>
        <w:pStyle w:val="ListParagraph"/>
        <w:numPr>
          <w:ilvl w:val="0"/>
          <w:numId w:val="77"/>
        </w:numPr>
      </w:pPr>
      <w:r w:rsidRPr="00A201AE">
        <w:t>1.76</w:t>
      </w:r>
    </w:p>
    <w:p w14:paraId="02B0305B" w14:textId="77777777" w:rsidR="00A201AE" w:rsidRPr="00A201AE" w:rsidRDefault="00A201AE" w:rsidP="00A201AE">
      <w:pPr>
        <w:pStyle w:val="ListParagraph"/>
        <w:numPr>
          <w:ilvl w:val="0"/>
          <w:numId w:val="77"/>
        </w:numPr>
      </w:pPr>
      <w:r w:rsidRPr="00A201AE">
        <w:t>1.326</w:t>
      </w:r>
    </w:p>
    <w:p w14:paraId="3278578E" w14:textId="3C3BB84C" w:rsidR="007741B4" w:rsidRDefault="00A201AE" w:rsidP="00A201AE">
      <w:pPr>
        <w:pStyle w:val="ListParagraph"/>
        <w:numPr>
          <w:ilvl w:val="0"/>
          <w:numId w:val="77"/>
        </w:numPr>
      </w:pPr>
      <w:r w:rsidRPr="00A201AE">
        <w:t>1.1</w:t>
      </w:r>
    </w:p>
    <w:p w14:paraId="72847A21" w14:textId="35BD501F" w:rsidR="00080448" w:rsidRDefault="00080448" w:rsidP="00080448">
      <w:r>
        <w:t>Answer:</w:t>
      </w:r>
    </w:p>
    <w:p w14:paraId="7B13101F" w14:textId="42D60910" w:rsidR="00080448" w:rsidRPr="00080448" w:rsidRDefault="00A201AE" w:rsidP="00080448">
      <w:r w:rsidRPr="00A201AE">
        <w:t>1.1 is the smallest number.</w:t>
      </w:r>
    </w:p>
    <w:p w14:paraId="737FA70A" w14:textId="57BAD494" w:rsidR="008D1D4B" w:rsidRDefault="008D1D4B" w:rsidP="00B861CA">
      <w:pPr>
        <w:pStyle w:val="Heading1"/>
      </w:pPr>
      <w:r>
        <w:t>1</w:t>
      </w:r>
      <w:r w:rsidR="0054718B">
        <w:t>7</w:t>
      </w:r>
      <w:r w:rsidRPr="00FA17FC">
        <w:t xml:space="preserve"> </w:t>
      </w:r>
      <w:r w:rsidR="00FE1892">
        <w:t>of 21</w:t>
      </w:r>
      <w:r w:rsidRPr="00FA17FC">
        <w:t xml:space="preserve"> </w:t>
      </w:r>
      <w:r w:rsidR="00B861CA">
        <w:t>–</w:t>
      </w:r>
      <w:r w:rsidRPr="00FA17FC">
        <w:t xml:space="preserve"> </w:t>
      </w:r>
      <w:r w:rsidR="00B861CA">
        <w:t xml:space="preserve">Question </w:t>
      </w:r>
      <w:r w:rsidR="00080448">
        <w:t>8</w:t>
      </w:r>
    </w:p>
    <w:p w14:paraId="7006661F" w14:textId="77777777" w:rsidR="00A201AE" w:rsidRPr="00A201AE" w:rsidRDefault="00A201AE" w:rsidP="00A201AE">
      <w:r w:rsidRPr="00A201AE">
        <w:t>Which of the following decimal numbers is the largest?</w:t>
      </w:r>
    </w:p>
    <w:p w14:paraId="54AAACCF" w14:textId="77777777" w:rsidR="00A201AE" w:rsidRPr="00A201AE" w:rsidRDefault="00A201AE" w:rsidP="00A201AE">
      <w:r w:rsidRPr="00A201AE">
        <w:lastRenderedPageBreak/>
        <w:t>Select one answer.</w:t>
      </w:r>
    </w:p>
    <w:p w14:paraId="4FE3D476" w14:textId="77777777" w:rsidR="00A201AE" w:rsidRPr="00A201AE" w:rsidRDefault="00A201AE" w:rsidP="00A201AE">
      <w:pPr>
        <w:pStyle w:val="ListParagraph"/>
        <w:numPr>
          <w:ilvl w:val="0"/>
          <w:numId w:val="78"/>
        </w:numPr>
      </w:pPr>
      <w:r w:rsidRPr="00A201AE">
        <w:t>9.1284</w:t>
      </w:r>
    </w:p>
    <w:p w14:paraId="725AA2A8" w14:textId="77777777" w:rsidR="00A201AE" w:rsidRPr="00A201AE" w:rsidRDefault="00A201AE" w:rsidP="00A201AE">
      <w:pPr>
        <w:pStyle w:val="ListParagraph"/>
        <w:numPr>
          <w:ilvl w:val="0"/>
          <w:numId w:val="78"/>
        </w:numPr>
      </w:pPr>
      <w:r w:rsidRPr="00A201AE">
        <w:t>9.98</w:t>
      </w:r>
    </w:p>
    <w:p w14:paraId="1A1F0789" w14:textId="77777777" w:rsidR="00A201AE" w:rsidRPr="00A201AE" w:rsidRDefault="00A201AE" w:rsidP="00A201AE">
      <w:pPr>
        <w:pStyle w:val="ListParagraph"/>
        <w:numPr>
          <w:ilvl w:val="0"/>
          <w:numId w:val="78"/>
        </w:numPr>
      </w:pPr>
      <w:r w:rsidRPr="00A201AE">
        <w:t>9.6</w:t>
      </w:r>
    </w:p>
    <w:p w14:paraId="747A816A" w14:textId="3370DA07" w:rsidR="00B861CA" w:rsidRDefault="00A201AE" w:rsidP="00A201AE">
      <w:pPr>
        <w:pStyle w:val="ListParagraph"/>
        <w:numPr>
          <w:ilvl w:val="0"/>
          <w:numId w:val="78"/>
        </w:numPr>
      </w:pPr>
      <w:r w:rsidRPr="00A201AE">
        <w:t>9.399</w:t>
      </w:r>
    </w:p>
    <w:p w14:paraId="694D716E" w14:textId="07CACCC7" w:rsidR="00B861CA" w:rsidRDefault="00B861CA" w:rsidP="00B861CA">
      <w:r>
        <w:t>Answer:</w:t>
      </w:r>
    </w:p>
    <w:p w14:paraId="51FD6D96" w14:textId="03CDC2E3" w:rsidR="00B861CA" w:rsidRDefault="00A201AE" w:rsidP="00080448">
      <w:r w:rsidRPr="00A201AE">
        <w:t>9.98 is the largest number.</w:t>
      </w:r>
    </w:p>
    <w:p w14:paraId="7EFDA089" w14:textId="28A2CDE2" w:rsidR="00A201AE" w:rsidRDefault="00A201AE" w:rsidP="00A201AE">
      <w:pPr>
        <w:pStyle w:val="Heading1"/>
      </w:pPr>
      <w:r>
        <w:t>1</w:t>
      </w:r>
      <w:r w:rsidR="00FE1892">
        <w:t>8</w:t>
      </w:r>
      <w:r w:rsidRPr="00FA17FC">
        <w:t xml:space="preserve"> </w:t>
      </w:r>
      <w:r w:rsidR="00FE1892">
        <w:t>of 21</w:t>
      </w:r>
      <w:r w:rsidRPr="00FA17FC">
        <w:t xml:space="preserve"> </w:t>
      </w:r>
      <w:r>
        <w:t>–</w:t>
      </w:r>
      <w:r w:rsidRPr="00FA17FC">
        <w:t xml:space="preserve"> </w:t>
      </w:r>
      <w:r>
        <w:t xml:space="preserve">Question </w:t>
      </w:r>
      <w:r>
        <w:t>9</w:t>
      </w:r>
    </w:p>
    <w:p w14:paraId="7DD5063E" w14:textId="77777777" w:rsidR="00A201AE" w:rsidRPr="00A201AE" w:rsidRDefault="00A201AE" w:rsidP="00A201AE">
      <w:r w:rsidRPr="00A201AE">
        <w:t>Which of these is the correct way of reading the number 18.019?</w:t>
      </w:r>
    </w:p>
    <w:p w14:paraId="4A94846C" w14:textId="77777777" w:rsidR="00A201AE" w:rsidRPr="00A201AE" w:rsidRDefault="00A201AE" w:rsidP="00A201AE">
      <w:r w:rsidRPr="00A201AE">
        <w:t>Select one answer.</w:t>
      </w:r>
    </w:p>
    <w:p w14:paraId="72E22081" w14:textId="77777777" w:rsidR="00A201AE" w:rsidRPr="00A201AE" w:rsidRDefault="00A201AE" w:rsidP="00A201AE">
      <w:pPr>
        <w:pStyle w:val="ListParagraph"/>
        <w:numPr>
          <w:ilvl w:val="0"/>
          <w:numId w:val="78"/>
        </w:numPr>
      </w:pPr>
      <w:r w:rsidRPr="00A201AE">
        <w:t>Eighteen point one nine</w:t>
      </w:r>
    </w:p>
    <w:p w14:paraId="6805EAB9" w14:textId="77777777" w:rsidR="00A201AE" w:rsidRPr="00A201AE" w:rsidRDefault="00A201AE" w:rsidP="00A201AE">
      <w:pPr>
        <w:pStyle w:val="ListParagraph"/>
        <w:numPr>
          <w:ilvl w:val="0"/>
          <w:numId w:val="78"/>
        </w:numPr>
      </w:pPr>
      <w:r w:rsidRPr="00A201AE">
        <w:t>Eighteen point zero one nine</w:t>
      </w:r>
    </w:p>
    <w:p w14:paraId="460AB0C5" w14:textId="77777777" w:rsidR="00A201AE" w:rsidRPr="00A201AE" w:rsidRDefault="00A201AE" w:rsidP="00A201AE">
      <w:pPr>
        <w:pStyle w:val="ListParagraph"/>
        <w:numPr>
          <w:ilvl w:val="0"/>
          <w:numId w:val="78"/>
        </w:numPr>
      </w:pPr>
      <w:r w:rsidRPr="00A201AE">
        <w:t>Eighteen point zero nineteen</w:t>
      </w:r>
    </w:p>
    <w:p w14:paraId="2D67D8FB" w14:textId="232C4F2F" w:rsidR="00A201AE" w:rsidRDefault="00A201AE" w:rsidP="00A201AE">
      <w:pPr>
        <w:pStyle w:val="ListParagraph"/>
        <w:numPr>
          <w:ilvl w:val="0"/>
          <w:numId w:val="78"/>
        </w:numPr>
      </w:pPr>
      <w:r w:rsidRPr="00A201AE">
        <w:t>One eight point zero one nine</w:t>
      </w:r>
    </w:p>
    <w:p w14:paraId="03FBE2F7" w14:textId="77777777" w:rsidR="00A201AE" w:rsidRDefault="00A201AE" w:rsidP="00A201AE">
      <w:r>
        <w:t>Answer:</w:t>
      </w:r>
    </w:p>
    <w:p w14:paraId="713EBFAC" w14:textId="424CA00A" w:rsidR="00A201AE" w:rsidRPr="00B861CA" w:rsidRDefault="00A201AE" w:rsidP="00A201AE">
      <w:r w:rsidRPr="00A201AE">
        <w:t>The correct way to read 18.019 is eighteen point zero one nine.</w:t>
      </w:r>
    </w:p>
    <w:p w14:paraId="4E1F0EFA" w14:textId="75740B3F" w:rsidR="00A201AE" w:rsidRDefault="00A201AE" w:rsidP="00A201AE">
      <w:pPr>
        <w:pStyle w:val="Heading1"/>
      </w:pPr>
      <w:r>
        <w:t>1</w:t>
      </w:r>
      <w:r w:rsidR="00FE1892">
        <w:t>9</w:t>
      </w:r>
      <w:r w:rsidRPr="00FA17FC">
        <w:t xml:space="preserve"> </w:t>
      </w:r>
      <w:r w:rsidR="00FE1892">
        <w:t>of 21</w:t>
      </w:r>
      <w:r w:rsidRPr="00FA17FC">
        <w:t xml:space="preserve"> </w:t>
      </w:r>
      <w:r>
        <w:t>–</w:t>
      </w:r>
      <w:r w:rsidRPr="00FA17FC">
        <w:t xml:space="preserve"> </w:t>
      </w:r>
      <w:r w:rsidRPr="00A201AE">
        <w:t>Adding and subtracting decimals</w:t>
      </w:r>
    </w:p>
    <w:p w14:paraId="2A726D37" w14:textId="77777777" w:rsidR="00FE1892" w:rsidRPr="00FE1892" w:rsidRDefault="00FE1892" w:rsidP="00FE1892">
      <w:r w:rsidRPr="00FE1892">
        <w:t>When adding and subtracting decimals, you need to make sure that you line up the digit values. It can be helpful to use a place value table to do this. Once you have them lined up correctly, you can carry out the calculation as you would with whole numbers, moving the numbers into new columns if required.</w:t>
      </w:r>
    </w:p>
    <w:p w14:paraId="2A38F0BD" w14:textId="30406BA0" w:rsidR="00A201AE" w:rsidRPr="00A201AE" w:rsidRDefault="00FE1892" w:rsidP="00FE1892">
      <w:r w:rsidRPr="00FE1892">
        <w:t>Consider the example in the table below:</w:t>
      </w:r>
    </w:p>
    <w:tbl>
      <w:tblPr>
        <w:tblStyle w:val="GridTable5Dark-Accent1"/>
        <w:tblW w:w="0" w:type="auto"/>
        <w:tblLook w:val="04A0" w:firstRow="1" w:lastRow="0" w:firstColumn="1" w:lastColumn="0" w:noHBand="0" w:noVBand="1"/>
      </w:tblPr>
      <w:tblGrid>
        <w:gridCol w:w="2435"/>
        <w:gridCol w:w="2435"/>
        <w:gridCol w:w="2436"/>
        <w:gridCol w:w="2436"/>
      </w:tblGrid>
      <w:tr w:rsidR="00FE1892" w14:paraId="58A76598" w14:textId="77777777" w:rsidTr="00FE18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shd w:val="clear" w:color="auto" w:fill="DAEEF3" w:themeFill="accent5" w:themeFillTint="33"/>
          </w:tcPr>
          <w:p w14:paraId="29F711DB" w14:textId="79F6E40A" w:rsidR="00FE1892" w:rsidRPr="00FE1892" w:rsidRDefault="00FE1892" w:rsidP="00FE1892">
            <w:pPr>
              <w:jc w:val="center"/>
              <w:rPr>
                <w:color w:val="auto"/>
              </w:rPr>
            </w:pPr>
            <w:r w:rsidRPr="00FE1892">
              <w:rPr>
                <w:color w:val="auto"/>
              </w:rPr>
              <w:t>Units</w:t>
            </w:r>
          </w:p>
        </w:tc>
        <w:tc>
          <w:tcPr>
            <w:tcW w:w="2435" w:type="dxa"/>
            <w:shd w:val="clear" w:color="auto" w:fill="DAEEF3" w:themeFill="accent5" w:themeFillTint="33"/>
          </w:tcPr>
          <w:p w14:paraId="0674C299" w14:textId="402DB954" w:rsidR="00FE1892" w:rsidRPr="00FE1892" w:rsidRDefault="00FE1892" w:rsidP="00FE1892">
            <w:pPr>
              <w:jc w:val="center"/>
              <w:cnfStyle w:val="100000000000" w:firstRow="1" w:lastRow="0" w:firstColumn="0" w:lastColumn="0" w:oddVBand="0" w:evenVBand="0" w:oddHBand="0" w:evenHBand="0" w:firstRowFirstColumn="0" w:firstRowLastColumn="0" w:lastRowFirstColumn="0" w:lastRowLastColumn="0"/>
              <w:rPr>
                <w:color w:val="auto"/>
              </w:rPr>
            </w:pPr>
            <w:r w:rsidRPr="00FE1892">
              <w:rPr>
                <w:color w:val="auto"/>
              </w:rPr>
              <w:t>Decimal point</w:t>
            </w:r>
          </w:p>
        </w:tc>
        <w:tc>
          <w:tcPr>
            <w:tcW w:w="2436" w:type="dxa"/>
            <w:shd w:val="clear" w:color="auto" w:fill="DAEEF3" w:themeFill="accent5" w:themeFillTint="33"/>
          </w:tcPr>
          <w:p w14:paraId="485A26BF" w14:textId="6455EFF0" w:rsidR="00FE1892" w:rsidRPr="00FE1892" w:rsidRDefault="00FE1892" w:rsidP="00FE1892">
            <w:pPr>
              <w:jc w:val="center"/>
              <w:cnfStyle w:val="100000000000" w:firstRow="1" w:lastRow="0" w:firstColumn="0" w:lastColumn="0" w:oddVBand="0" w:evenVBand="0" w:oddHBand="0" w:evenHBand="0" w:firstRowFirstColumn="0" w:firstRowLastColumn="0" w:lastRowFirstColumn="0" w:lastRowLastColumn="0"/>
              <w:rPr>
                <w:color w:val="auto"/>
              </w:rPr>
            </w:pPr>
            <w:r w:rsidRPr="00FE1892">
              <w:rPr>
                <w:color w:val="auto"/>
              </w:rPr>
              <w:t>Tenths</w:t>
            </w:r>
          </w:p>
        </w:tc>
        <w:tc>
          <w:tcPr>
            <w:tcW w:w="2436" w:type="dxa"/>
            <w:shd w:val="clear" w:color="auto" w:fill="DAEEF3" w:themeFill="accent5" w:themeFillTint="33"/>
          </w:tcPr>
          <w:p w14:paraId="458D4BF2" w14:textId="55E2626D" w:rsidR="00FE1892" w:rsidRPr="00FE1892" w:rsidRDefault="00FE1892" w:rsidP="00FE1892">
            <w:pPr>
              <w:jc w:val="center"/>
              <w:cnfStyle w:val="100000000000" w:firstRow="1" w:lastRow="0" w:firstColumn="0" w:lastColumn="0" w:oddVBand="0" w:evenVBand="0" w:oddHBand="0" w:evenHBand="0" w:firstRowFirstColumn="0" w:firstRowLastColumn="0" w:lastRowFirstColumn="0" w:lastRowLastColumn="0"/>
              <w:rPr>
                <w:color w:val="auto"/>
              </w:rPr>
            </w:pPr>
            <w:r w:rsidRPr="00FE1892">
              <w:rPr>
                <w:color w:val="auto"/>
              </w:rPr>
              <w:t>Hundredths</w:t>
            </w:r>
          </w:p>
        </w:tc>
      </w:tr>
      <w:tr w:rsidR="00FE1892" w14:paraId="43BB66A4" w14:textId="77777777" w:rsidTr="00FE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shd w:val="clear" w:color="auto" w:fill="B8CCE4" w:themeFill="accent1" w:themeFillTint="66"/>
          </w:tcPr>
          <w:p w14:paraId="28F15A87" w14:textId="104EEF96" w:rsidR="00FE1892" w:rsidRPr="00FE1892" w:rsidRDefault="00FE1892" w:rsidP="00FE1892">
            <w:pPr>
              <w:jc w:val="center"/>
              <w:rPr>
                <w:b w:val="0"/>
                <w:bCs w:val="0"/>
                <w:color w:val="auto"/>
              </w:rPr>
            </w:pPr>
            <w:r w:rsidRPr="00FE1892">
              <w:rPr>
                <w:b w:val="0"/>
                <w:bCs w:val="0"/>
                <w:color w:val="auto"/>
              </w:rPr>
              <w:t>1</w:t>
            </w:r>
          </w:p>
        </w:tc>
        <w:tc>
          <w:tcPr>
            <w:tcW w:w="2435" w:type="dxa"/>
          </w:tcPr>
          <w:p w14:paraId="4E2AAC82" w14:textId="5E2193CF" w:rsidR="00FE1892" w:rsidRPr="00FE1892" w:rsidRDefault="00FE1892" w:rsidP="00FE1892">
            <w:pPr>
              <w:jc w:val="center"/>
              <w:cnfStyle w:val="000000100000" w:firstRow="0" w:lastRow="0" w:firstColumn="0" w:lastColumn="0" w:oddVBand="0" w:evenVBand="0" w:oddHBand="1" w:evenHBand="0" w:firstRowFirstColumn="0" w:firstRowLastColumn="0" w:lastRowFirstColumn="0" w:lastRowLastColumn="0"/>
            </w:pPr>
            <w:r w:rsidRPr="00FE1892">
              <w:t>.</w:t>
            </w:r>
          </w:p>
        </w:tc>
        <w:tc>
          <w:tcPr>
            <w:tcW w:w="2436" w:type="dxa"/>
          </w:tcPr>
          <w:p w14:paraId="5628CB4C" w14:textId="5D5874C9" w:rsidR="00FE1892" w:rsidRPr="00FE1892" w:rsidRDefault="00FE1892" w:rsidP="00FE1892">
            <w:pPr>
              <w:jc w:val="center"/>
              <w:cnfStyle w:val="000000100000" w:firstRow="0" w:lastRow="0" w:firstColumn="0" w:lastColumn="0" w:oddVBand="0" w:evenVBand="0" w:oddHBand="1" w:evenHBand="0" w:firstRowFirstColumn="0" w:firstRowLastColumn="0" w:lastRowFirstColumn="0" w:lastRowLastColumn="0"/>
            </w:pPr>
            <w:r w:rsidRPr="00FE1892">
              <w:t>5</w:t>
            </w:r>
          </w:p>
        </w:tc>
        <w:tc>
          <w:tcPr>
            <w:tcW w:w="2436" w:type="dxa"/>
          </w:tcPr>
          <w:p w14:paraId="760BF4CE" w14:textId="59E4D4CC" w:rsidR="00FE1892" w:rsidRPr="00FE1892" w:rsidRDefault="00FE1892" w:rsidP="00FE1892">
            <w:pPr>
              <w:jc w:val="center"/>
              <w:cnfStyle w:val="000000100000" w:firstRow="0" w:lastRow="0" w:firstColumn="0" w:lastColumn="0" w:oddVBand="0" w:evenVBand="0" w:oddHBand="1" w:evenHBand="0" w:firstRowFirstColumn="0" w:firstRowLastColumn="0" w:lastRowFirstColumn="0" w:lastRowLastColumn="0"/>
            </w:pPr>
            <w:r w:rsidRPr="00FE1892">
              <w:t>0</w:t>
            </w:r>
          </w:p>
        </w:tc>
      </w:tr>
      <w:tr w:rsidR="00FE1892" w14:paraId="31968FB9" w14:textId="77777777" w:rsidTr="00FE1892">
        <w:tc>
          <w:tcPr>
            <w:cnfStyle w:val="001000000000" w:firstRow="0" w:lastRow="0" w:firstColumn="1" w:lastColumn="0" w:oddVBand="0" w:evenVBand="0" w:oddHBand="0" w:evenHBand="0" w:firstRowFirstColumn="0" w:firstRowLastColumn="0" w:lastRowFirstColumn="0" w:lastRowLastColumn="0"/>
            <w:tcW w:w="2435" w:type="dxa"/>
            <w:tcBorders>
              <w:bottom w:val="single" w:sz="4" w:space="0" w:color="auto"/>
            </w:tcBorders>
            <w:shd w:val="clear" w:color="auto" w:fill="DBE5F1" w:themeFill="accent1" w:themeFillTint="33"/>
          </w:tcPr>
          <w:p w14:paraId="075D7953" w14:textId="3F4A00D2" w:rsidR="00FE1892" w:rsidRPr="00FE1892" w:rsidRDefault="00FE1892" w:rsidP="00FE1892">
            <w:pPr>
              <w:jc w:val="center"/>
              <w:rPr>
                <w:b w:val="0"/>
                <w:bCs w:val="0"/>
                <w:color w:val="auto"/>
              </w:rPr>
            </w:pPr>
            <w:r w:rsidRPr="00FE1892">
              <w:rPr>
                <w:b w:val="0"/>
                <w:bCs w:val="0"/>
                <w:color w:val="auto"/>
              </w:rPr>
              <w:t>3</w:t>
            </w:r>
          </w:p>
        </w:tc>
        <w:tc>
          <w:tcPr>
            <w:tcW w:w="2435" w:type="dxa"/>
            <w:tcBorders>
              <w:bottom w:val="single" w:sz="4" w:space="0" w:color="auto"/>
            </w:tcBorders>
          </w:tcPr>
          <w:p w14:paraId="28040D2A" w14:textId="4930600A" w:rsidR="00FE1892" w:rsidRPr="00FE1892" w:rsidRDefault="00FE1892" w:rsidP="00FE1892">
            <w:pPr>
              <w:jc w:val="center"/>
              <w:cnfStyle w:val="000000000000" w:firstRow="0" w:lastRow="0" w:firstColumn="0" w:lastColumn="0" w:oddVBand="0" w:evenVBand="0" w:oddHBand="0" w:evenHBand="0" w:firstRowFirstColumn="0" w:firstRowLastColumn="0" w:lastRowFirstColumn="0" w:lastRowLastColumn="0"/>
            </w:pPr>
            <w:r w:rsidRPr="00FE1892">
              <w:t>.</w:t>
            </w:r>
          </w:p>
        </w:tc>
        <w:tc>
          <w:tcPr>
            <w:tcW w:w="2436" w:type="dxa"/>
            <w:tcBorders>
              <w:bottom w:val="single" w:sz="4" w:space="0" w:color="auto"/>
            </w:tcBorders>
          </w:tcPr>
          <w:p w14:paraId="3E79DDF3" w14:textId="25852028" w:rsidR="00FE1892" w:rsidRPr="00FE1892" w:rsidRDefault="00FE1892" w:rsidP="00FE1892">
            <w:pPr>
              <w:jc w:val="center"/>
              <w:cnfStyle w:val="000000000000" w:firstRow="0" w:lastRow="0" w:firstColumn="0" w:lastColumn="0" w:oddVBand="0" w:evenVBand="0" w:oddHBand="0" w:evenHBand="0" w:firstRowFirstColumn="0" w:firstRowLastColumn="0" w:lastRowFirstColumn="0" w:lastRowLastColumn="0"/>
            </w:pPr>
            <w:r w:rsidRPr="00FE1892">
              <w:t>2</w:t>
            </w:r>
          </w:p>
        </w:tc>
        <w:tc>
          <w:tcPr>
            <w:tcW w:w="2436" w:type="dxa"/>
            <w:tcBorders>
              <w:bottom w:val="single" w:sz="4" w:space="0" w:color="auto"/>
            </w:tcBorders>
          </w:tcPr>
          <w:p w14:paraId="64447703" w14:textId="3AC474E5" w:rsidR="00FE1892" w:rsidRPr="00FE1892" w:rsidRDefault="00FE1892" w:rsidP="00FE1892">
            <w:pPr>
              <w:jc w:val="center"/>
              <w:cnfStyle w:val="000000000000" w:firstRow="0" w:lastRow="0" w:firstColumn="0" w:lastColumn="0" w:oddVBand="0" w:evenVBand="0" w:oddHBand="0" w:evenHBand="0" w:firstRowFirstColumn="0" w:firstRowLastColumn="0" w:lastRowFirstColumn="0" w:lastRowLastColumn="0"/>
            </w:pPr>
            <w:r w:rsidRPr="00FE1892">
              <w:t>7</w:t>
            </w:r>
          </w:p>
        </w:tc>
      </w:tr>
      <w:tr w:rsidR="00FE1892" w14:paraId="7B202C7F" w14:textId="77777777" w:rsidTr="00FE18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top w:val="single" w:sz="4" w:space="0" w:color="auto"/>
              <w:bottom w:val="single" w:sz="4" w:space="0" w:color="auto"/>
            </w:tcBorders>
            <w:shd w:val="clear" w:color="auto" w:fill="B8CCE4" w:themeFill="accent1" w:themeFillTint="66"/>
          </w:tcPr>
          <w:p w14:paraId="781479AE" w14:textId="150E3C07" w:rsidR="00FE1892" w:rsidRPr="00FE1892" w:rsidRDefault="00FE1892" w:rsidP="00FE1892">
            <w:pPr>
              <w:jc w:val="center"/>
              <w:rPr>
                <w:b w:val="0"/>
                <w:bCs w:val="0"/>
                <w:color w:val="auto"/>
              </w:rPr>
            </w:pPr>
            <w:r w:rsidRPr="00FE1892">
              <w:rPr>
                <w:b w:val="0"/>
                <w:bCs w:val="0"/>
                <w:color w:val="auto"/>
              </w:rPr>
              <w:t>4</w:t>
            </w:r>
          </w:p>
        </w:tc>
        <w:tc>
          <w:tcPr>
            <w:tcW w:w="2435" w:type="dxa"/>
            <w:tcBorders>
              <w:top w:val="single" w:sz="4" w:space="0" w:color="auto"/>
              <w:bottom w:val="single" w:sz="4" w:space="0" w:color="auto"/>
            </w:tcBorders>
          </w:tcPr>
          <w:p w14:paraId="448D015F" w14:textId="5FE1326D" w:rsidR="00FE1892" w:rsidRPr="00FE1892" w:rsidRDefault="00FE1892" w:rsidP="00FE1892">
            <w:pPr>
              <w:jc w:val="center"/>
              <w:cnfStyle w:val="000000100000" w:firstRow="0" w:lastRow="0" w:firstColumn="0" w:lastColumn="0" w:oddVBand="0" w:evenVBand="0" w:oddHBand="1" w:evenHBand="0" w:firstRowFirstColumn="0" w:firstRowLastColumn="0" w:lastRowFirstColumn="0" w:lastRowLastColumn="0"/>
            </w:pPr>
            <w:r w:rsidRPr="00FE1892">
              <w:t>.</w:t>
            </w:r>
          </w:p>
        </w:tc>
        <w:tc>
          <w:tcPr>
            <w:tcW w:w="2436" w:type="dxa"/>
            <w:tcBorders>
              <w:top w:val="single" w:sz="4" w:space="0" w:color="auto"/>
              <w:bottom w:val="single" w:sz="4" w:space="0" w:color="auto"/>
            </w:tcBorders>
          </w:tcPr>
          <w:p w14:paraId="707A6869" w14:textId="7F2F6FE6" w:rsidR="00FE1892" w:rsidRPr="00FE1892" w:rsidRDefault="00FE1892" w:rsidP="00FE1892">
            <w:pPr>
              <w:jc w:val="center"/>
              <w:cnfStyle w:val="000000100000" w:firstRow="0" w:lastRow="0" w:firstColumn="0" w:lastColumn="0" w:oddVBand="0" w:evenVBand="0" w:oddHBand="1" w:evenHBand="0" w:firstRowFirstColumn="0" w:firstRowLastColumn="0" w:lastRowFirstColumn="0" w:lastRowLastColumn="0"/>
            </w:pPr>
            <w:r w:rsidRPr="00FE1892">
              <w:t>7</w:t>
            </w:r>
          </w:p>
        </w:tc>
        <w:tc>
          <w:tcPr>
            <w:tcW w:w="2436" w:type="dxa"/>
            <w:tcBorders>
              <w:top w:val="single" w:sz="4" w:space="0" w:color="auto"/>
              <w:bottom w:val="single" w:sz="4" w:space="0" w:color="auto"/>
            </w:tcBorders>
          </w:tcPr>
          <w:p w14:paraId="23046840" w14:textId="1DC5466B" w:rsidR="00FE1892" w:rsidRPr="00FE1892" w:rsidRDefault="00FE1892" w:rsidP="00FE1892">
            <w:pPr>
              <w:jc w:val="center"/>
              <w:cnfStyle w:val="000000100000" w:firstRow="0" w:lastRow="0" w:firstColumn="0" w:lastColumn="0" w:oddVBand="0" w:evenVBand="0" w:oddHBand="1" w:evenHBand="0" w:firstRowFirstColumn="0" w:firstRowLastColumn="0" w:lastRowFirstColumn="0" w:lastRowLastColumn="0"/>
            </w:pPr>
            <w:r w:rsidRPr="00FE1892">
              <w:t>7</w:t>
            </w:r>
          </w:p>
        </w:tc>
      </w:tr>
    </w:tbl>
    <w:p w14:paraId="7D8F56B0" w14:textId="77777777" w:rsidR="00A201AE" w:rsidRDefault="00A201AE" w:rsidP="00080448"/>
    <w:p w14:paraId="0B1BD9DF" w14:textId="77777777" w:rsidR="00FE1892" w:rsidRPr="00FE1892" w:rsidRDefault="00FE1892" w:rsidP="00FE1892">
      <w:r w:rsidRPr="00FE1892">
        <w:t xml:space="preserve">The decimal 1.50 in the first row is added to the decimal 3.27 in the second row. </w:t>
      </w:r>
    </w:p>
    <w:p w14:paraId="46820146" w14:textId="77777777" w:rsidR="00FE1892" w:rsidRDefault="00FE1892" w:rsidP="00FE1892">
      <w:r w:rsidRPr="00FE1892">
        <w:t>The answer 4.77 is in the third row.</w:t>
      </w:r>
    </w:p>
    <w:p w14:paraId="0EA5FBE0" w14:textId="60195573" w:rsidR="00FE1892" w:rsidRDefault="00FE1892" w:rsidP="00FE1892">
      <w:pPr>
        <w:pStyle w:val="Heading1"/>
      </w:pPr>
      <w:r>
        <w:t>20</w:t>
      </w:r>
      <w:r w:rsidRPr="00FA17FC">
        <w:t xml:space="preserve"> </w:t>
      </w:r>
      <w:r>
        <w:t>of 21</w:t>
      </w:r>
      <w:r w:rsidRPr="00FA17FC">
        <w:t xml:space="preserve"> </w:t>
      </w:r>
      <w:r>
        <w:t>–</w:t>
      </w:r>
      <w:r w:rsidRPr="00FA17FC">
        <w:t xml:space="preserve"> </w:t>
      </w:r>
      <w:r>
        <w:t xml:space="preserve">Question </w:t>
      </w:r>
      <w:r>
        <w:t>10</w:t>
      </w:r>
    </w:p>
    <w:p w14:paraId="08B13F46" w14:textId="77777777" w:rsidR="00FE1892" w:rsidRPr="00FE1892" w:rsidRDefault="00FE1892" w:rsidP="00FE1892">
      <w:r w:rsidRPr="00FE1892">
        <w:t>What is the answer to the sum 1.24 + 5.31?</w:t>
      </w:r>
    </w:p>
    <w:p w14:paraId="16467BFA" w14:textId="77777777" w:rsidR="00FE1892" w:rsidRPr="00FE1892" w:rsidRDefault="00FE1892" w:rsidP="00FE1892">
      <w:r w:rsidRPr="00FE1892">
        <w:t>Select one answer.</w:t>
      </w:r>
    </w:p>
    <w:p w14:paraId="3D1FC2D6" w14:textId="77777777" w:rsidR="00FE1892" w:rsidRPr="00FE1892" w:rsidRDefault="00FE1892" w:rsidP="00FE1892">
      <w:pPr>
        <w:pStyle w:val="ListParagraph"/>
        <w:numPr>
          <w:ilvl w:val="0"/>
          <w:numId w:val="78"/>
        </w:numPr>
      </w:pPr>
      <w:r w:rsidRPr="00FE1892">
        <w:t>6.24</w:t>
      </w:r>
    </w:p>
    <w:p w14:paraId="06826E34" w14:textId="77777777" w:rsidR="00FE1892" w:rsidRPr="00FE1892" w:rsidRDefault="00FE1892" w:rsidP="00FE1892">
      <w:pPr>
        <w:pStyle w:val="ListParagraph"/>
        <w:numPr>
          <w:ilvl w:val="0"/>
          <w:numId w:val="78"/>
        </w:numPr>
      </w:pPr>
      <w:r w:rsidRPr="00FE1892">
        <w:t>6.31</w:t>
      </w:r>
    </w:p>
    <w:p w14:paraId="54CA67ED" w14:textId="77777777" w:rsidR="00FE1892" w:rsidRPr="00FE1892" w:rsidRDefault="00FE1892" w:rsidP="00FE1892">
      <w:pPr>
        <w:pStyle w:val="ListParagraph"/>
        <w:numPr>
          <w:ilvl w:val="0"/>
          <w:numId w:val="78"/>
        </w:numPr>
      </w:pPr>
      <w:r w:rsidRPr="00FE1892">
        <w:lastRenderedPageBreak/>
        <w:t>6.55</w:t>
      </w:r>
    </w:p>
    <w:p w14:paraId="71BBC762" w14:textId="7401E149" w:rsidR="00FE1892" w:rsidRDefault="00FE1892" w:rsidP="00FE1892">
      <w:pPr>
        <w:pStyle w:val="ListParagraph"/>
        <w:numPr>
          <w:ilvl w:val="0"/>
          <w:numId w:val="78"/>
        </w:numPr>
      </w:pPr>
      <w:r w:rsidRPr="00FE1892">
        <w:t>6.71</w:t>
      </w:r>
    </w:p>
    <w:p w14:paraId="4BDD00DF" w14:textId="77777777" w:rsidR="00FE1892" w:rsidRDefault="00FE1892" w:rsidP="00FE1892">
      <w:r>
        <w:t>Answer:</w:t>
      </w:r>
    </w:p>
    <w:p w14:paraId="78775807" w14:textId="6476FFF3" w:rsidR="00FE1892" w:rsidRPr="00B861CA" w:rsidRDefault="00FE1892" w:rsidP="00FE1892">
      <w:r w:rsidRPr="00FE1892">
        <w:t>1.24 + 5.31 = 6.55</w:t>
      </w:r>
    </w:p>
    <w:p w14:paraId="1D6C045C" w14:textId="113FADF9" w:rsidR="009A1D5A" w:rsidRDefault="00FE1892" w:rsidP="00231CD5">
      <w:pPr>
        <w:pStyle w:val="Heading1"/>
      </w:pPr>
      <w:r>
        <w:t>21</w:t>
      </w:r>
      <w:r w:rsidR="009A1D5A">
        <w:t xml:space="preserve"> </w:t>
      </w:r>
      <w:r>
        <w:t>of 21</w:t>
      </w:r>
      <w:r w:rsidR="009A1D5A" w:rsidRPr="00FA17FC">
        <w:t xml:space="preserve"> </w:t>
      </w:r>
      <w:r w:rsidR="009A1D5A">
        <w:t xml:space="preserve">– </w:t>
      </w:r>
      <w:r w:rsidR="00B861CA" w:rsidRPr="00B861CA">
        <w:t>Conclusion</w:t>
      </w:r>
    </w:p>
    <w:p w14:paraId="262209CC" w14:textId="77777777" w:rsidR="00FE1892" w:rsidRPr="00FE1892" w:rsidRDefault="00FE1892" w:rsidP="00FE1892">
      <w:proofErr w:type="gramStart"/>
      <w:r w:rsidRPr="00FE1892">
        <w:t>Well</w:t>
      </w:r>
      <w:proofErr w:type="gramEnd"/>
      <w:r w:rsidRPr="00FE1892">
        <w:t xml:space="preserve"> done. You have completed this session on decimals.</w:t>
      </w:r>
    </w:p>
    <w:p w14:paraId="316B6C27" w14:textId="77777777" w:rsidR="00FE1892" w:rsidRPr="00FE1892" w:rsidRDefault="00FE1892" w:rsidP="00FE1892">
      <w:r w:rsidRPr="00FE1892">
        <w:t>You should now be able to:</w:t>
      </w:r>
    </w:p>
    <w:p w14:paraId="0120E3E6" w14:textId="77777777" w:rsidR="00FE1892" w:rsidRPr="00FE1892" w:rsidRDefault="00FE1892" w:rsidP="00FE1892">
      <w:pPr>
        <w:pStyle w:val="ListParagraph"/>
        <w:numPr>
          <w:ilvl w:val="0"/>
          <w:numId w:val="53"/>
        </w:numPr>
      </w:pPr>
      <w:r w:rsidRPr="00FE1892">
        <w:t xml:space="preserve">Order decimals up to two decimal </w:t>
      </w:r>
      <w:proofErr w:type="gramStart"/>
      <w:r w:rsidRPr="00FE1892">
        <w:t>places</w:t>
      </w:r>
      <w:proofErr w:type="gramEnd"/>
    </w:p>
    <w:p w14:paraId="65D39CDC" w14:textId="77777777" w:rsidR="00FE1892" w:rsidRPr="00FE1892" w:rsidRDefault="00FE1892" w:rsidP="00FE1892">
      <w:pPr>
        <w:pStyle w:val="ListParagraph"/>
        <w:numPr>
          <w:ilvl w:val="0"/>
          <w:numId w:val="53"/>
        </w:numPr>
      </w:pPr>
      <w:r w:rsidRPr="00FE1892">
        <w:t xml:space="preserve">Use decimals to complete money </w:t>
      </w:r>
      <w:proofErr w:type="gramStart"/>
      <w:r w:rsidRPr="00FE1892">
        <w:t>calculations</w:t>
      </w:r>
      <w:proofErr w:type="gramEnd"/>
    </w:p>
    <w:p w14:paraId="02358782" w14:textId="77777777" w:rsidR="00FE1892" w:rsidRPr="00FE1892" w:rsidRDefault="00FE1892" w:rsidP="00FE1892">
      <w:pPr>
        <w:pStyle w:val="ListParagraph"/>
        <w:numPr>
          <w:ilvl w:val="0"/>
          <w:numId w:val="53"/>
        </w:numPr>
      </w:pPr>
      <w:r w:rsidRPr="00FE1892">
        <w:t>Round decimals up to two decimal places</w:t>
      </w:r>
    </w:p>
    <w:p w14:paraId="366D16EE" w14:textId="5A9C2E29" w:rsidR="00B861CA" w:rsidRPr="00B861CA" w:rsidRDefault="00FE1892" w:rsidP="00FE1892">
      <w:pPr>
        <w:pStyle w:val="ListParagraph"/>
        <w:numPr>
          <w:ilvl w:val="0"/>
          <w:numId w:val="53"/>
        </w:numPr>
      </w:pPr>
      <w:r w:rsidRPr="00FE1892">
        <w:t xml:space="preserve">Add and subtract decimals up to two decimal </w:t>
      </w:r>
      <w:proofErr w:type="gramStart"/>
      <w:r w:rsidRPr="00FE1892">
        <w:t>places</w:t>
      </w:r>
      <w:proofErr w:type="gramEnd"/>
    </w:p>
    <w:p w14:paraId="167F604A" w14:textId="438B8186" w:rsidR="009A1D5A" w:rsidRDefault="00B861CA" w:rsidP="00231CD5">
      <w:r w:rsidRPr="00B861CA">
        <w:t>If you have questions about any of the content covered in this session, please speak to your tutor.</w:t>
      </w:r>
    </w:p>
    <w:sectPr w:rsidR="009A1D5A" w:rsidSect="00A25C4A">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B4B09" w14:textId="77777777" w:rsidR="004946DD" w:rsidRDefault="004946DD" w:rsidP="00214047">
      <w:pPr>
        <w:spacing w:after="0" w:line="240" w:lineRule="auto"/>
      </w:pPr>
      <w:r>
        <w:separator/>
      </w:r>
    </w:p>
  </w:endnote>
  <w:endnote w:type="continuationSeparator" w:id="0">
    <w:p w14:paraId="2CAA2B59" w14:textId="77777777" w:rsidR="004946DD" w:rsidRDefault="004946DD" w:rsidP="00214047">
      <w:pPr>
        <w:spacing w:after="0" w:line="240" w:lineRule="auto"/>
      </w:pPr>
      <w:r>
        <w:continuationSeparator/>
      </w:r>
    </w:p>
  </w:endnote>
  <w:endnote w:type="continuationNotice" w:id="1">
    <w:p w14:paraId="1D14D38D" w14:textId="77777777" w:rsidR="004946DD" w:rsidRDefault="004946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71FDD" w14:textId="77777777" w:rsidR="004946DD" w:rsidRDefault="004946DD" w:rsidP="00214047">
      <w:pPr>
        <w:spacing w:after="0" w:line="240" w:lineRule="auto"/>
      </w:pPr>
      <w:r>
        <w:separator/>
      </w:r>
    </w:p>
  </w:footnote>
  <w:footnote w:type="continuationSeparator" w:id="0">
    <w:p w14:paraId="388F0626" w14:textId="77777777" w:rsidR="004946DD" w:rsidRDefault="004946DD" w:rsidP="00214047">
      <w:pPr>
        <w:spacing w:after="0" w:line="240" w:lineRule="auto"/>
      </w:pPr>
      <w:r>
        <w:continuationSeparator/>
      </w:r>
    </w:p>
  </w:footnote>
  <w:footnote w:type="continuationNotice" w:id="1">
    <w:p w14:paraId="2735CF0B" w14:textId="77777777" w:rsidR="004946DD" w:rsidRDefault="004946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526"/>
    <w:multiLevelType w:val="hybridMultilevel"/>
    <w:tmpl w:val="442E1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041619"/>
    <w:multiLevelType w:val="hybridMultilevel"/>
    <w:tmpl w:val="C0E46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327DF8"/>
    <w:multiLevelType w:val="hybridMultilevel"/>
    <w:tmpl w:val="E95AC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C0853"/>
    <w:multiLevelType w:val="hybridMultilevel"/>
    <w:tmpl w:val="37145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3C05CC"/>
    <w:multiLevelType w:val="hybridMultilevel"/>
    <w:tmpl w:val="294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5E2609"/>
    <w:multiLevelType w:val="hybridMultilevel"/>
    <w:tmpl w:val="9D44E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B20045"/>
    <w:multiLevelType w:val="hybridMultilevel"/>
    <w:tmpl w:val="30688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DB0847"/>
    <w:multiLevelType w:val="hybridMultilevel"/>
    <w:tmpl w:val="7446441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3D15E5"/>
    <w:multiLevelType w:val="hybridMultilevel"/>
    <w:tmpl w:val="56627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6B791E"/>
    <w:multiLevelType w:val="hybridMultilevel"/>
    <w:tmpl w:val="8322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E29A0"/>
    <w:multiLevelType w:val="hybridMultilevel"/>
    <w:tmpl w:val="27E8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2F5D93"/>
    <w:multiLevelType w:val="hybridMultilevel"/>
    <w:tmpl w:val="46D82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5C3308"/>
    <w:multiLevelType w:val="hybridMultilevel"/>
    <w:tmpl w:val="DE6E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A90E4F"/>
    <w:multiLevelType w:val="hybridMultilevel"/>
    <w:tmpl w:val="460EE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B06D5"/>
    <w:multiLevelType w:val="hybridMultilevel"/>
    <w:tmpl w:val="65E4784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5C97419"/>
    <w:multiLevelType w:val="hybridMultilevel"/>
    <w:tmpl w:val="766E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3656B9"/>
    <w:multiLevelType w:val="hybridMultilevel"/>
    <w:tmpl w:val="9BA4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4C3746"/>
    <w:multiLevelType w:val="hybridMultilevel"/>
    <w:tmpl w:val="53A0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445644"/>
    <w:multiLevelType w:val="hybridMultilevel"/>
    <w:tmpl w:val="607E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9D2971"/>
    <w:multiLevelType w:val="hybridMultilevel"/>
    <w:tmpl w:val="1990E94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03C624B"/>
    <w:multiLevelType w:val="hybridMultilevel"/>
    <w:tmpl w:val="0CFA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5C2BCE"/>
    <w:multiLevelType w:val="hybridMultilevel"/>
    <w:tmpl w:val="541ABF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0ED5810"/>
    <w:multiLevelType w:val="hybridMultilevel"/>
    <w:tmpl w:val="46BC0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BC6F92"/>
    <w:multiLevelType w:val="hybridMultilevel"/>
    <w:tmpl w:val="ECC4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80104"/>
    <w:multiLevelType w:val="hybridMultilevel"/>
    <w:tmpl w:val="4544B3A4"/>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837E5E"/>
    <w:multiLevelType w:val="hybridMultilevel"/>
    <w:tmpl w:val="82626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68E4F56"/>
    <w:multiLevelType w:val="hybridMultilevel"/>
    <w:tmpl w:val="1EBEB62A"/>
    <w:lvl w:ilvl="0" w:tplc="FFFFFFFF">
      <w:start w:val="1"/>
      <w:numFmt w:val="decimal"/>
      <w:lvlText w:val="%1."/>
      <w:lvlJc w:val="left"/>
      <w:pPr>
        <w:ind w:left="720" w:hanging="360"/>
      </w:pPr>
      <w:rPr>
        <w:rFonts w:hint="default"/>
      </w:r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504F90"/>
    <w:multiLevelType w:val="hybridMultilevel"/>
    <w:tmpl w:val="35F8F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76C2383"/>
    <w:multiLevelType w:val="hybridMultilevel"/>
    <w:tmpl w:val="3192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267D7B"/>
    <w:multiLevelType w:val="hybridMultilevel"/>
    <w:tmpl w:val="85242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C67338"/>
    <w:multiLevelType w:val="hybridMultilevel"/>
    <w:tmpl w:val="0404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223A3A"/>
    <w:multiLevelType w:val="hybridMultilevel"/>
    <w:tmpl w:val="18B8C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E12D19"/>
    <w:multiLevelType w:val="hybridMultilevel"/>
    <w:tmpl w:val="BEB6BC1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E552F7E"/>
    <w:multiLevelType w:val="hybridMultilevel"/>
    <w:tmpl w:val="82880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18924C1"/>
    <w:multiLevelType w:val="hybridMultilevel"/>
    <w:tmpl w:val="596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9B48E1"/>
    <w:multiLevelType w:val="hybridMultilevel"/>
    <w:tmpl w:val="376EE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C973FE"/>
    <w:multiLevelType w:val="hybridMultilevel"/>
    <w:tmpl w:val="76D41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DD11BA"/>
    <w:multiLevelType w:val="hybridMultilevel"/>
    <w:tmpl w:val="9D9C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49A3A7A"/>
    <w:multiLevelType w:val="hybridMultilevel"/>
    <w:tmpl w:val="4462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5A06A1"/>
    <w:multiLevelType w:val="hybridMultilevel"/>
    <w:tmpl w:val="11D6BEC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388052FA"/>
    <w:multiLevelType w:val="hybridMultilevel"/>
    <w:tmpl w:val="EA22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D22C00"/>
    <w:multiLevelType w:val="hybridMultilevel"/>
    <w:tmpl w:val="7BE21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F8A58E1"/>
    <w:multiLevelType w:val="hybridMultilevel"/>
    <w:tmpl w:val="F11C3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FF96B7E"/>
    <w:multiLevelType w:val="hybridMultilevel"/>
    <w:tmpl w:val="FAB8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10065F5"/>
    <w:multiLevelType w:val="hybridMultilevel"/>
    <w:tmpl w:val="35F8F4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2A03B13"/>
    <w:multiLevelType w:val="hybridMultilevel"/>
    <w:tmpl w:val="1F76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696096"/>
    <w:multiLevelType w:val="hybridMultilevel"/>
    <w:tmpl w:val="681E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0F2A07"/>
    <w:multiLevelType w:val="hybridMultilevel"/>
    <w:tmpl w:val="323CA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CC7F22"/>
    <w:multiLevelType w:val="hybridMultilevel"/>
    <w:tmpl w:val="3EEC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A347C83"/>
    <w:multiLevelType w:val="hybridMultilevel"/>
    <w:tmpl w:val="DC14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A753717"/>
    <w:multiLevelType w:val="hybridMultilevel"/>
    <w:tmpl w:val="75CA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950C34"/>
    <w:multiLevelType w:val="hybridMultilevel"/>
    <w:tmpl w:val="9E0CB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AD51C47"/>
    <w:multiLevelType w:val="hybridMultilevel"/>
    <w:tmpl w:val="5E429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6A3295"/>
    <w:multiLevelType w:val="hybridMultilevel"/>
    <w:tmpl w:val="6E7C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F00758E"/>
    <w:multiLevelType w:val="hybridMultilevel"/>
    <w:tmpl w:val="0254B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4F943693"/>
    <w:multiLevelType w:val="hybridMultilevel"/>
    <w:tmpl w:val="A274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AD026A"/>
    <w:multiLevelType w:val="hybridMultilevel"/>
    <w:tmpl w:val="87AA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AD60AA"/>
    <w:multiLevelType w:val="hybridMultilevel"/>
    <w:tmpl w:val="37529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15356C"/>
    <w:multiLevelType w:val="hybridMultilevel"/>
    <w:tmpl w:val="7B66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9736C06"/>
    <w:multiLevelType w:val="hybridMultilevel"/>
    <w:tmpl w:val="D2F21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A926DCD"/>
    <w:multiLevelType w:val="hybridMultilevel"/>
    <w:tmpl w:val="1E7A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B091FBD"/>
    <w:multiLevelType w:val="hybridMultilevel"/>
    <w:tmpl w:val="87F41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DA67875"/>
    <w:multiLevelType w:val="hybridMultilevel"/>
    <w:tmpl w:val="DC9C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F017C5F"/>
    <w:multiLevelType w:val="hybridMultilevel"/>
    <w:tmpl w:val="57DE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F3957DE"/>
    <w:multiLevelType w:val="hybridMultilevel"/>
    <w:tmpl w:val="46B29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1A256A4"/>
    <w:multiLevelType w:val="hybridMultilevel"/>
    <w:tmpl w:val="2244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31B5E3D"/>
    <w:multiLevelType w:val="hybridMultilevel"/>
    <w:tmpl w:val="2014E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395BDF"/>
    <w:multiLevelType w:val="hybridMultilevel"/>
    <w:tmpl w:val="7CBC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402654D"/>
    <w:multiLevelType w:val="hybridMultilevel"/>
    <w:tmpl w:val="CE32E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5280D1F"/>
    <w:multiLevelType w:val="hybridMultilevel"/>
    <w:tmpl w:val="42EE3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9F4F6C"/>
    <w:multiLevelType w:val="hybridMultilevel"/>
    <w:tmpl w:val="7570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E05FD5"/>
    <w:multiLevelType w:val="hybridMultilevel"/>
    <w:tmpl w:val="8B60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8DE6A86"/>
    <w:multiLevelType w:val="hybridMultilevel"/>
    <w:tmpl w:val="DC1A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AFC1FFD"/>
    <w:multiLevelType w:val="hybridMultilevel"/>
    <w:tmpl w:val="BFD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E404CEA"/>
    <w:multiLevelType w:val="hybridMultilevel"/>
    <w:tmpl w:val="0800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0DF781D"/>
    <w:multiLevelType w:val="hybridMultilevel"/>
    <w:tmpl w:val="A76A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2656EDF"/>
    <w:multiLevelType w:val="hybridMultilevel"/>
    <w:tmpl w:val="64F8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2A732ED"/>
    <w:multiLevelType w:val="hybridMultilevel"/>
    <w:tmpl w:val="C39CDC3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3641D92"/>
    <w:multiLevelType w:val="hybridMultilevel"/>
    <w:tmpl w:val="20BA0BC6"/>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4610ABF"/>
    <w:multiLevelType w:val="hybridMultilevel"/>
    <w:tmpl w:val="F8D81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56D27E0"/>
    <w:multiLevelType w:val="hybridMultilevel"/>
    <w:tmpl w:val="0308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C754B2"/>
    <w:multiLevelType w:val="hybridMultilevel"/>
    <w:tmpl w:val="01DC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95A4CF5"/>
    <w:multiLevelType w:val="hybridMultilevel"/>
    <w:tmpl w:val="1AEC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A6251FE"/>
    <w:multiLevelType w:val="hybridMultilevel"/>
    <w:tmpl w:val="9B3E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565647"/>
    <w:multiLevelType w:val="hybridMultilevel"/>
    <w:tmpl w:val="6EF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DE21240"/>
    <w:multiLevelType w:val="hybridMultilevel"/>
    <w:tmpl w:val="BE8442F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4919260">
    <w:abstractNumId w:val="35"/>
  </w:num>
  <w:num w:numId="2" w16cid:durableId="55591620">
    <w:abstractNumId w:val="17"/>
  </w:num>
  <w:num w:numId="3" w16cid:durableId="922253988">
    <w:abstractNumId w:val="30"/>
  </w:num>
  <w:num w:numId="4" w16cid:durableId="1467547659">
    <w:abstractNumId w:val="70"/>
  </w:num>
  <w:num w:numId="5" w16cid:durableId="380978489">
    <w:abstractNumId w:val="66"/>
  </w:num>
  <w:num w:numId="6" w16cid:durableId="270935841">
    <w:abstractNumId w:val="50"/>
  </w:num>
  <w:num w:numId="7" w16cid:durableId="1704090188">
    <w:abstractNumId w:val="63"/>
  </w:num>
  <w:num w:numId="8" w16cid:durableId="202911976">
    <w:abstractNumId w:val="3"/>
  </w:num>
  <w:num w:numId="9" w16cid:durableId="1263950564">
    <w:abstractNumId w:val="22"/>
  </w:num>
  <w:num w:numId="10" w16cid:durableId="575751423">
    <w:abstractNumId w:val="36"/>
  </w:num>
  <w:num w:numId="11" w16cid:durableId="1424959062">
    <w:abstractNumId w:val="79"/>
  </w:num>
  <w:num w:numId="12" w16cid:durableId="581791054">
    <w:abstractNumId w:val="4"/>
  </w:num>
  <w:num w:numId="13" w16cid:durableId="1859150718">
    <w:abstractNumId w:val="34"/>
  </w:num>
  <w:num w:numId="14" w16cid:durableId="404959780">
    <w:abstractNumId w:val="49"/>
  </w:num>
  <w:num w:numId="15" w16cid:durableId="333993581">
    <w:abstractNumId w:val="60"/>
  </w:num>
  <w:num w:numId="16" w16cid:durableId="1397777754">
    <w:abstractNumId w:val="84"/>
  </w:num>
  <w:num w:numId="17" w16cid:durableId="1610625164">
    <w:abstractNumId w:val="37"/>
  </w:num>
  <w:num w:numId="18" w16cid:durableId="382218195">
    <w:abstractNumId w:val="2"/>
  </w:num>
  <w:num w:numId="19" w16cid:durableId="1739598612">
    <w:abstractNumId w:val="64"/>
  </w:num>
  <w:num w:numId="20" w16cid:durableId="1907640834">
    <w:abstractNumId w:val="65"/>
  </w:num>
  <w:num w:numId="21" w16cid:durableId="2055735673">
    <w:abstractNumId w:val="16"/>
  </w:num>
  <w:num w:numId="22" w16cid:durableId="1351491651">
    <w:abstractNumId w:val="56"/>
  </w:num>
  <w:num w:numId="23" w16cid:durableId="920679053">
    <w:abstractNumId w:val="69"/>
  </w:num>
  <w:num w:numId="24" w16cid:durableId="1866795924">
    <w:abstractNumId w:val="73"/>
  </w:num>
  <w:num w:numId="25" w16cid:durableId="1870222744">
    <w:abstractNumId w:val="82"/>
  </w:num>
  <w:num w:numId="26" w16cid:durableId="894584758">
    <w:abstractNumId w:val="48"/>
  </w:num>
  <w:num w:numId="27" w16cid:durableId="195195857">
    <w:abstractNumId w:val="83"/>
  </w:num>
  <w:num w:numId="28" w16cid:durableId="38013533">
    <w:abstractNumId w:val="40"/>
  </w:num>
  <w:num w:numId="29" w16cid:durableId="1075862650">
    <w:abstractNumId w:val="75"/>
  </w:num>
  <w:num w:numId="30" w16cid:durableId="1222601261">
    <w:abstractNumId w:val="9"/>
  </w:num>
  <w:num w:numId="31" w16cid:durableId="2123067933">
    <w:abstractNumId w:val="15"/>
  </w:num>
  <w:num w:numId="32" w16cid:durableId="306477307">
    <w:abstractNumId w:val="80"/>
  </w:num>
  <w:num w:numId="33" w16cid:durableId="1947348910">
    <w:abstractNumId w:val="71"/>
  </w:num>
  <w:num w:numId="34" w16cid:durableId="561911275">
    <w:abstractNumId w:val="18"/>
  </w:num>
  <w:num w:numId="35" w16cid:durableId="1974796775">
    <w:abstractNumId w:val="29"/>
  </w:num>
  <w:num w:numId="36" w16cid:durableId="2075735377">
    <w:abstractNumId w:val="33"/>
  </w:num>
  <w:num w:numId="37" w16cid:durableId="1868640153">
    <w:abstractNumId w:val="43"/>
  </w:num>
  <w:num w:numId="38" w16cid:durableId="910387564">
    <w:abstractNumId w:val="10"/>
  </w:num>
  <w:num w:numId="39" w16cid:durableId="1361394835">
    <w:abstractNumId w:val="52"/>
  </w:num>
  <w:num w:numId="40" w16cid:durableId="333143582">
    <w:abstractNumId w:val="42"/>
  </w:num>
  <w:num w:numId="41" w16cid:durableId="1672755685">
    <w:abstractNumId w:val="27"/>
  </w:num>
  <w:num w:numId="42" w16cid:durableId="768041570">
    <w:abstractNumId w:val="78"/>
  </w:num>
  <w:num w:numId="43" w16cid:durableId="411048631">
    <w:abstractNumId w:val="25"/>
  </w:num>
  <w:num w:numId="44" w16cid:durableId="2082216078">
    <w:abstractNumId w:val="24"/>
  </w:num>
  <w:num w:numId="45" w16cid:durableId="1838762469">
    <w:abstractNumId w:val="39"/>
  </w:num>
  <w:num w:numId="46" w16cid:durableId="1737825104">
    <w:abstractNumId w:val="26"/>
  </w:num>
  <w:num w:numId="47" w16cid:durableId="940988937">
    <w:abstractNumId w:val="54"/>
  </w:num>
  <w:num w:numId="48" w16cid:durableId="2018460368">
    <w:abstractNumId w:val="77"/>
  </w:num>
  <w:num w:numId="49" w16cid:durableId="1272594282">
    <w:abstractNumId w:val="0"/>
  </w:num>
  <w:num w:numId="50" w16cid:durableId="423961747">
    <w:abstractNumId w:val="68"/>
  </w:num>
  <w:num w:numId="51" w16cid:durableId="449974268">
    <w:abstractNumId w:val="62"/>
  </w:num>
  <w:num w:numId="52" w16cid:durableId="1983541148">
    <w:abstractNumId w:val="1"/>
  </w:num>
  <w:num w:numId="53" w16cid:durableId="2120758633">
    <w:abstractNumId w:val="46"/>
  </w:num>
  <w:num w:numId="54" w16cid:durableId="1064068683">
    <w:abstractNumId w:val="7"/>
  </w:num>
  <w:num w:numId="55" w16cid:durableId="1869489938">
    <w:abstractNumId w:val="19"/>
  </w:num>
  <w:num w:numId="56" w16cid:durableId="1977181588">
    <w:abstractNumId w:val="21"/>
  </w:num>
  <w:num w:numId="57" w16cid:durableId="1483933436">
    <w:abstractNumId w:val="38"/>
  </w:num>
  <w:num w:numId="58" w16cid:durableId="1413431601">
    <w:abstractNumId w:val="14"/>
  </w:num>
  <w:num w:numId="59" w16cid:durableId="1450663537">
    <w:abstractNumId w:val="85"/>
  </w:num>
  <w:num w:numId="60" w16cid:durableId="635069278">
    <w:abstractNumId w:val="44"/>
  </w:num>
  <w:num w:numId="61" w16cid:durableId="557742822">
    <w:abstractNumId w:val="31"/>
  </w:num>
  <w:num w:numId="62" w16cid:durableId="1477064428">
    <w:abstractNumId w:val="45"/>
  </w:num>
  <w:num w:numId="63" w16cid:durableId="2145152508">
    <w:abstractNumId w:val="32"/>
  </w:num>
  <w:num w:numId="64" w16cid:durableId="993025255">
    <w:abstractNumId w:val="55"/>
  </w:num>
  <w:num w:numId="65" w16cid:durableId="426116241">
    <w:abstractNumId w:val="67"/>
  </w:num>
  <w:num w:numId="66" w16cid:durableId="1408306825">
    <w:abstractNumId w:val="58"/>
  </w:num>
  <w:num w:numId="67" w16cid:durableId="307320796">
    <w:abstractNumId w:val="61"/>
  </w:num>
  <w:num w:numId="68" w16cid:durableId="1674911755">
    <w:abstractNumId w:val="5"/>
  </w:num>
  <w:num w:numId="69" w16cid:durableId="656106134">
    <w:abstractNumId w:val="74"/>
  </w:num>
  <w:num w:numId="70" w16cid:durableId="1881934201">
    <w:abstractNumId w:val="13"/>
  </w:num>
  <w:num w:numId="71" w16cid:durableId="1750888373">
    <w:abstractNumId w:val="41"/>
  </w:num>
  <w:num w:numId="72" w16cid:durableId="681277316">
    <w:abstractNumId w:val="59"/>
  </w:num>
  <w:num w:numId="73" w16cid:durableId="766779567">
    <w:abstractNumId w:val="8"/>
  </w:num>
  <w:num w:numId="74" w16cid:durableId="961420363">
    <w:abstractNumId w:val="11"/>
  </w:num>
  <w:num w:numId="75" w16cid:durableId="1275941738">
    <w:abstractNumId w:val="47"/>
  </w:num>
  <w:num w:numId="76" w16cid:durableId="1469544818">
    <w:abstractNumId w:val="53"/>
  </w:num>
  <w:num w:numId="77" w16cid:durableId="1146388174">
    <w:abstractNumId w:val="76"/>
  </w:num>
  <w:num w:numId="78" w16cid:durableId="162823407">
    <w:abstractNumId w:val="28"/>
  </w:num>
  <w:num w:numId="79" w16cid:durableId="828398837">
    <w:abstractNumId w:val="72"/>
  </w:num>
  <w:num w:numId="80" w16cid:durableId="1015578535">
    <w:abstractNumId w:val="6"/>
  </w:num>
  <w:num w:numId="81" w16cid:durableId="901982477">
    <w:abstractNumId w:val="12"/>
  </w:num>
  <w:num w:numId="82" w16cid:durableId="373040692">
    <w:abstractNumId w:val="57"/>
  </w:num>
  <w:num w:numId="83" w16cid:durableId="1369144295">
    <w:abstractNumId w:val="23"/>
  </w:num>
  <w:num w:numId="84" w16cid:durableId="909191942">
    <w:abstractNumId w:val="51"/>
  </w:num>
  <w:num w:numId="85" w16cid:durableId="733049120">
    <w:abstractNumId w:val="20"/>
  </w:num>
  <w:num w:numId="86" w16cid:durableId="591936872">
    <w:abstractNumId w:val="8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1806"/>
    <w:rsid w:val="0001333D"/>
    <w:rsid w:val="00015886"/>
    <w:rsid w:val="000163A9"/>
    <w:rsid w:val="00017DBC"/>
    <w:rsid w:val="000251DF"/>
    <w:rsid w:val="00026225"/>
    <w:rsid w:val="000336EA"/>
    <w:rsid w:val="0003661E"/>
    <w:rsid w:val="000405D4"/>
    <w:rsid w:val="00045168"/>
    <w:rsid w:val="00051D0D"/>
    <w:rsid w:val="00052848"/>
    <w:rsid w:val="00052D26"/>
    <w:rsid w:val="0005333E"/>
    <w:rsid w:val="000545AF"/>
    <w:rsid w:val="00055723"/>
    <w:rsid w:val="00056305"/>
    <w:rsid w:val="00063534"/>
    <w:rsid w:val="00064BE9"/>
    <w:rsid w:val="00064EAB"/>
    <w:rsid w:val="0006527F"/>
    <w:rsid w:val="000715E7"/>
    <w:rsid w:val="00072490"/>
    <w:rsid w:val="00076152"/>
    <w:rsid w:val="00077BBC"/>
    <w:rsid w:val="00080448"/>
    <w:rsid w:val="00083CE0"/>
    <w:rsid w:val="00090CAC"/>
    <w:rsid w:val="00094AA2"/>
    <w:rsid w:val="000A0C16"/>
    <w:rsid w:val="000A182C"/>
    <w:rsid w:val="000A6492"/>
    <w:rsid w:val="000B1E75"/>
    <w:rsid w:val="000B233C"/>
    <w:rsid w:val="000B6886"/>
    <w:rsid w:val="000B7DEE"/>
    <w:rsid w:val="000C1103"/>
    <w:rsid w:val="000C2005"/>
    <w:rsid w:val="000C334C"/>
    <w:rsid w:val="000C6A9C"/>
    <w:rsid w:val="000C7A84"/>
    <w:rsid w:val="000D3D13"/>
    <w:rsid w:val="000D5626"/>
    <w:rsid w:val="000D6710"/>
    <w:rsid w:val="000E0614"/>
    <w:rsid w:val="000E7796"/>
    <w:rsid w:val="000F5B8E"/>
    <w:rsid w:val="000F7827"/>
    <w:rsid w:val="001056E2"/>
    <w:rsid w:val="001128C5"/>
    <w:rsid w:val="00115653"/>
    <w:rsid w:val="00116EE4"/>
    <w:rsid w:val="001272AB"/>
    <w:rsid w:val="00132B08"/>
    <w:rsid w:val="00133AAB"/>
    <w:rsid w:val="0014076C"/>
    <w:rsid w:val="00145901"/>
    <w:rsid w:val="00147697"/>
    <w:rsid w:val="001515AB"/>
    <w:rsid w:val="00151889"/>
    <w:rsid w:val="001540B4"/>
    <w:rsid w:val="00156F2E"/>
    <w:rsid w:val="0015748C"/>
    <w:rsid w:val="00157C99"/>
    <w:rsid w:val="00165F2A"/>
    <w:rsid w:val="00170CB5"/>
    <w:rsid w:val="001765D3"/>
    <w:rsid w:val="001779E8"/>
    <w:rsid w:val="001804F4"/>
    <w:rsid w:val="001816E1"/>
    <w:rsid w:val="00181EC1"/>
    <w:rsid w:val="0019544B"/>
    <w:rsid w:val="00196F4C"/>
    <w:rsid w:val="001A430C"/>
    <w:rsid w:val="001A7D25"/>
    <w:rsid w:val="001B4CC1"/>
    <w:rsid w:val="001B4F94"/>
    <w:rsid w:val="001B6BD3"/>
    <w:rsid w:val="001C087B"/>
    <w:rsid w:val="001C68F9"/>
    <w:rsid w:val="001D3950"/>
    <w:rsid w:val="001E29D7"/>
    <w:rsid w:val="001F593B"/>
    <w:rsid w:val="0020372D"/>
    <w:rsid w:val="00211BB7"/>
    <w:rsid w:val="002129E0"/>
    <w:rsid w:val="00214047"/>
    <w:rsid w:val="00230393"/>
    <w:rsid w:val="00231CD5"/>
    <w:rsid w:val="00233E8E"/>
    <w:rsid w:val="00234D19"/>
    <w:rsid w:val="00234F54"/>
    <w:rsid w:val="00235D24"/>
    <w:rsid w:val="00236DA8"/>
    <w:rsid w:val="00237D36"/>
    <w:rsid w:val="00242AFE"/>
    <w:rsid w:val="00256445"/>
    <w:rsid w:val="00257B32"/>
    <w:rsid w:val="00275516"/>
    <w:rsid w:val="00280C03"/>
    <w:rsid w:val="002914E4"/>
    <w:rsid w:val="00292D6E"/>
    <w:rsid w:val="00295112"/>
    <w:rsid w:val="00297419"/>
    <w:rsid w:val="002A08E2"/>
    <w:rsid w:val="002A0B21"/>
    <w:rsid w:val="002A3CD3"/>
    <w:rsid w:val="002B4263"/>
    <w:rsid w:val="002B42E5"/>
    <w:rsid w:val="002B4597"/>
    <w:rsid w:val="002C2925"/>
    <w:rsid w:val="002C510F"/>
    <w:rsid w:val="002C5A70"/>
    <w:rsid w:val="002D04DD"/>
    <w:rsid w:val="002D2A0D"/>
    <w:rsid w:val="002D6A83"/>
    <w:rsid w:val="002D7D15"/>
    <w:rsid w:val="002E3C03"/>
    <w:rsid w:val="002E617E"/>
    <w:rsid w:val="002E6DFE"/>
    <w:rsid w:val="002F01D4"/>
    <w:rsid w:val="002F666F"/>
    <w:rsid w:val="0030421C"/>
    <w:rsid w:val="003117C0"/>
    <w:rsid w:val="003151A4"/>
    <w:rsid w:val="003175F0"/>
    <w:rsid w:val="00322A47"/>
    <w:rsid w:val="0033336C"/>
    <w:rsid w:val="00336CFE"/>
    <w:rsid w:val="00341C44"/>
    <w:rsid w:val="00353231"/>
    <w:rsid w:val="00353BBD"/>
    <w:rsid w:val="0036078F"/>
    <w:rsid w:val="0036153C"/>
    <w:rsid w:val="00372DF7"/>
    <w:rsid w:val="0038435F"/>
    <w:rsid w:val="00394691"/>
    <w:rsid w:val="003A33FA"/>
    <w:rsid w:val="003B2966"/>
    <w:rsid w:val="003B2CCF"/>
    <w:rsid w:val="003C5007"/>
    <w:rsid w:val="003C61ED"/>
    <w:rsid w:val="003D0515"/>
    <w:rsid w:val="003D3D87"/>
    <w:rsid w:val="003E1343"/>
    <w:rsid w:val="003E1523"/>
    <w:rsid w:val="003E4919"/>
    <w:rsid w:val="003E5859"/>
    <w:rsid w:val="003E5B6D"/>
    <w:rsid w:val="003F07B1"/>
    <w:rsid w:val="003F31EA"/>
    <w:rsid w:val="003F37CD"/>
    <w:rsid w:val="003F65EA"/>
    <w:rsid w:val="00423050"/>
    <w:rsid w:val="004314A8"/>
    <w:rsid w:val="0045353C"/>
    <w:rsid w:val="00455C9E"/>
    <w:rsid w:val="0046269B"/>
    <w:rsid w:val="0046695A"/>
    <w:rsid w:val="004712EE"/>
    <w:rsid w:val="00473F55"/>
    <w:rsid w:val="00476D3B"/>
    <w:rsid w:val="004778E2"/>
    <w:rsid w:val="004835FE"/>
    <w:rsid w:val="00484F10"/>
    <w:rsid w:val="004946DD"/>
    <w:rsid w:val="00494849"/>
    <w:rsid w:val="00496AD7"/>
    <w:rsid w:val="004A334C"/>
    <w:rsid w:val="004A4BF1"/>
    <w:rsid w:val="004B17DD"/>
    <w:rsid w:val="004C0280"/>
    <w:rsid w:val="004C42F3"/>
    <w:rsid w:val="004D52F0"/>
    <w:rsid w:val="004D561B"/>
    <w:rsid w:val="004E094F"/>
    <w:rsid w:val="004E23C1"/>
    <w:rsid w:val="004F5B1E"/>
    <w:rsid w:val="005010B1"/>
    <w:rsid w:val="005036F1"/>
    <w:rsid w:val="00504C8B"/>
    <w:rsid w:val="00511ABA"/>
    <w:rsid w:val="00515AB9"/>
    <w:rsid w:val="00521A41"/>
    <w:rsid w:val="00523443"/>
    <w:rsid w:val="00524F6D"/>
    <w:rsid w:val="00531C0E"/>
    <w:rsid w:val="00531CE2"/>
    <w:rsid w:val="005354F3"/>
    <w:rsid w:val="00535A4B"/>
    <w:rsid w:val="005373C7"/>
    <w:rsid w:val="0054061B"/>
    <w:rsid w:val="0054211B"/>
    <w:rsid w:val="00543463"/>
    <w:rsid w:val="0054718B"/>
    <w:rsid w:val="005569DE"/>
    <w:rsid w:val="00562A15"/>
    <w:rsid w:val="0056481D"/>
    <w:rsid w:val="00570C0A"/>
    <w:rsid w:val="005719EE"/>
    <w:rsid w:val="005720EE"/>
    <w:rsid w:val="00587708"/>
    <w:rsid w:val="00594822"/>
    <w:rsid w:val="00594995"/>
    <w:rsid w:val="005A472D"/>
    <w:rsid w:val="005A6B1F"/>
    <w:rsid w:val="005B1902"/>
    <w:rsid w:val="005B588D"/>
    <w:rsid w:val="005C6E34"/>
    <w:rsid w:val="005E46A1"/>
    <w:rsid w:val="00603257"/>
    <w:rsid w:val="0060428B"/>
    <w:rsid w:val="00606921"/>
    <w:rsid w:val="006103A0"/>
    <w:rsid w:val="00617A0B"/>
    <w:rsid w:val="00621BE0"/>
    <w:rsid w:val="0062262E"/>
    <w:rsid w:val="006248BD"/>
    <w:rsid w:val="006356F9"/>
    <w:rsid w:val="00635DAB"/>
    <w:rsid w:val="00636424"/>
    <w:rsid w:val="00636771"/>
    <w:rsid w:val="006378A4"/>
    <w:rsid w:val="006512B2"/>
    <w:rsid w:val="00651683"/>
    <w:rsid w:val="00652E68"/>
    <w:rsid w:val="006542E1"/>
    <w:rsid w:val="006635BC"/>
    <w:rsid w:val="0068708B"/>
    <w:rsid w:val="00692B69"/>
    <w:rsid w:val="006938BD"/>
    <w:rsid w:val="006A3AF6"/>
    <w:rsid w:val="006B7D2C"/>
    <w:rsid w:val="006C00C3"/>
    <w:rsid w:val="006C1CC8"/>
    <w:rsid w:val="006C2099"/>
    <w:rsid w:val="006C5611"/>
    <w:rsid w:val="006D27C8"/>
    <w:rsid w:val="006D634A"/>
    <w:rsid w:val="006E0F54"/>
    <w:rsid w:val="006E2E30"/>
    <w:rsid w:val="006E4E54"/>
    <w:rsid w:val="006E6756"/>
    <w:rsid w:val="006F1629"/>
    <w:rsid w:val="00703339"/>
    <w:rsid w:val="007100B7"/>
    <w:rsid w:val="007132A7"/>
    <w:rsid w:val="00716048"/>
    <w:rsid w:val="00725828"/>
    <w:rsid w:val="007310E3"/>
    <w:rsid w:val="0073384C"/>
    <w:rsid w:val="007427B7"/>
    <w:rsid w:val="00743623"/>
    <w:rsid w:val="00753C72"/>
    <w:rsid w:val="00756CA1"/>
    <w:rsid w:val="00756DEA"/>
    <w:rsid w:val="00767C73"/>
    <w:rsid w:val="00770224"/>
    <w:rsid w:val="007741B4"/>
    <w:rsid w:val="00775E59"/>
    <w:rsid w:val="00780EC8"/>
    <w:rsid w:val="00785D5B"/>
    <w:rsid w:val="00785F2F"/>
    <w:rsid w:val="00787B74"/>
    <w:rsid w:val="007914F8"/>
    <w:rsid w:val="00794007"/>
    <w:rsid w:val="00796493"/>
    <w:rsid w:val="00796B31"/>
    <w:rsid w:val="0079789B"/>
    <w:rsid w:val="007A6164"/>
    <w:rsid w:val="007C09C4"/>
    <w:rsid w:val="007C71E8"/>
    <w:rsid w:val="007D0AC2"/>
    <w:rsid w:val="007D1686"/>
    <w:rsid w:val="007D3912"/>
    <w:rsid w:val="007D5035"/>
    <w:rsid w:val="007D6046"/>
    <w:rsid w:val="007E173D"/>
    <w:rsid w:val="007E3504"/>
    <w:rsid w:val="007F36F2"/>
    <w:rsid w:val="007F67D8"/>
    <w:rsid w:val="00800AC2"/>
    <w:rsid w:val="00800F7F"/>
    <w:rsid w:val="00825FA6"/>
    <w:rsid w:val="008278A6"/>
    <w:rsid w:val="00830BE2"/>
    <w:rsid w:val="00832DFB"/>
    <w:rsid w:val="00842460"/>
    <w:rsid w:val="00842C76"/>
    <w:rsid w:val="0084443D"/>
    <w:rsid w:val="008459BE"/>
    <w:rsid w:val="00845C47"/>
    <w:rsid w:val="00851A4B"/>
    <w:rsid w:val="00852F3F"/>
    <w:rsid w:val="008576BD"/>
    <w:rsid w:val="00861403"/>
    <w:rsid w:val="008756CD"/>
    <w:rsid w:val="0088207C"/>
    <w:rsid w:val="00887929"/>
    <w:rsid w:val="00892F5A"/>
    <w:rsid w:val="00894A01"/>
    <w:rsid w:val="008B5E2E"/>
    <w:rsid w:val="008B7CED"/>
    <w:rsid w:val="008C7017"/>
    <w:rsid w:val="008C7CCA"/>
    <w:rsid w:val="008D1D4B"/>
    <w:rsid w:val="008D3F91"/>
    <w:rsid w:val="008D42B0"/>
    <w:rsid w:val="008D5DF8"/>
    <w:rsid w:val="008E11D9"/>
    <w:rsid w:val="008E3F10"/>
    <w:rsid w:val="008E7913"/>
    <w:rsid w:val="008F17B7"/>
    <w:rsid w:val="009014DB"/>
    <w:rsid w:val="00905C2C"/>
    <w:rsid w:val="00906F15"/>
    <w:rsid w:val="009102E1"/>
    <w:rsid w:val="00916853"/>
    <w:rsid w:val="00922CDC"/>
    <w:rsid w:val="00923567"/>
    <w:rsid w:val="00926355"/>
    <w:rsid w:val="00931791"/>
    <w:rsid w:val="00935527"/>
    <w:rsid w:val="00943080"/>
    <w:rsid w:val="00950D41"/>
    <w:rsid w:val="0096298C"/>
    <w:rsid w:val="00965941"/>
    <w:rsid w:val="0096621C"/>
    <w:rsid w:val="00966CD7"/>
    <w:rsid w:val="009721E5"/>
    <w:rsid w:val="00973361"/>
    <w:rsid w:val="00975BE9"/>
    <w:rsid w:val="00975C93"/>
    <w:rsid w:val="009862C1"/>
    <w:rsid w:val="00992BE9"/>
    <w:rsid w:val="009937CC"/>
    <w:rsid w:val="009A1D5A"/>
    <w:rsid w:val="009A38CD"/>
    <w:rsid w:val="009A44B9"/>
    <w:rsid w:val="009A44D4"/>
    <w:rsid w:val="009C664C"/>
    <w:rsid w:val="009C7240"/>
    <w:rsid w:val="009D65BB"/>
    <w:rsid w:val="009D706B"/>
    <w:rsid w:val="009E02CE"/>
    <w:rsid w:val="009E0BE2"/>
    <w:rsid w:val="009F0098"/>
    <w:rsid w:val="009F503B"/>
    <w:rsid w:val="009F52DA"/>
    <w:rsid w:val="00A033B4"/>
    <w:rsid w:val="00A04D26"/>
    <w:rsid w:val="00A1228D"/>
    <w:rsid w:val="00A201AE"/>
    <w:rsid w:val="00A24A0F"/>
    <w:rsid w:val="00A251E0"/>
    <w:rsid w:val="00A25C4A"/>
    <w:rsid w:val="00A5176B"/>
    <w:rsid w:val="00A53DA8"/>
    <w:rsid w:val="00A63FA3"/>
    <w:rsid w:val="00A722B2"/>
    <w:rsid w:val="00A72AD5"/>
    <w:rsid w:val="00A8136C"/>
    <w:rsid w:val="00A95AFA"/>
    <w:rsid w:val="00A97E50"/>
    <w:rsid w:val="00AA3A4B"/>
    <w:rsid w:val="00AB18BD"/>
    <w:rsid w:val="00AB519A"/>
    <w:rsid w:val="00AB780D"/>
    <w:rsid w:val="00AD00A3"/>
    <w:rsid w:val="00AD6D26"/>
    <w:rsid w:val="00AF0967"/>
    <w:rsid w:val="00AF6360"/>
    <w:rsid w:val="00AF7103"/>
    <w:rsid w:val="00B00006"/>
    <w:rsid w:val="00B029D7"/>
    <w:rsid w:val="00B02E27"/>
    <w:rsid w:val="00B03E94"/>
    <w:rsid w:val="00B057F7"/>
    <w:rsid w:val="00B11550"/>
    <w:rsid w:val="00B16458"/>
    <w:rsid w:val="00B245B5"/>
    <w:rsid w:val="00B24D73"/>
    <w:rsid w:val="00B3612E"/>
    <w:rsid w:val="00B42A76"/>
    <w:rsid w:val="00B5142B"/>
    <w:rsid w:val="00B52034"/>
    <w:rsid w:val="00B52C6C"/>
    <w:rsid w:val="00B55479"/>
    <w:rsid w:val="00B72A19"/>
    <w:rsid w:val="00B759EB"/>
    <w:rsid w:val="00B76704"/>
    <w:rsid w:val="00B76F5F"/>
    <w:rsid w:val="00B77949"/>
    <w:rsid w:val="00B861CA"/>
    <w:rsid w:val="00B87F29"/>
    <w:rsid w:val="00B96BDF"/>
    <w:rsid w:val="00B97876"/>
    <w:rsid w:val="00BA5D73"/>
    <w:rsid w:val="00BB552B"/>
    <w:rsid w:val="00BB772B"/>
    <w:rsid w:val="00BB795B"/>
    <w:rsid w:val="00BB7C09"/>
    <w:rsid w:val="00BC1A94"/>
    <w:rsid w:val="00BD1600"/>
    <w:rsid w:val="00BD4FF2"/>
    <w:rsid w:val="00BE3980"/>
    <w:rsid w:val="00BE575F"/>
    <w:rsid w:val="00BE60D5"/>
    <w:rsid w:val="00BF28E3"/>
    <w:rsid w:val="00BF659F"/>
    <w:rsid w:val="00BF6675"/>
    <w:rsid w:val="00C04704"/>
    <w:rsid w:val="00C1295C"/>
    <w:rsid w:val="00C13899"/>
    <w:rsid w:val="00C164ED"/>
    <w:rsid w:val="00C226B8"/>
    <w:rsid w:val="00C315F6"/>
    <w:rsid w:val="00C33796"/>
    <w:rsid w:val="00C40FBC"/>
    <w:rsid w:val="00C425F9"/>
    <w:rsid w:val="00C45138"/>
    <w:rsid w:val="00C51660"/>
    <w:rsid w:val="00C56802"/>
    <w:rsid w:val="00C602B0"/>
    <w:rsid w:val="00C66C33"/>
    <w:rsid w:val="00C73783"/>
    <w:rsid w:val="00C738CB"/>
    <w:rsid w:val="00C7451A"/>
    <w:rsid w:val="00C80D60"/>
    <w:rsid w:val="00C81DD9"/>
    <w:rsid w:val="00C843E6"/>
    <w:rsid w:val="00C85B95"/>
    <w:rsid w:val="00C85E57"/>
    <w:rsid w:val="00C860B8"/>
    <w:rsid w:val="00C86B2E"/>
    <w:rsid w:val="00CA67D5"/>
    <w:rsid w:val="00CB1027"/>
    <w:rsid w:val="00CB3337"/>
    <w:rsid w:val="00CB7C60"/>
    <w:rsid w:val="00CC012D"/>
    <w:rsid w:val="00CC31B6"/>
    <w:rsid w:val="00CC434E"/>
    <w:rsid w:val="00CD1DF8"/>
    <w:rsid w:val="00CF438B"/>
    <w:rsid w:val="00CF7685"/>
    <w:rsid w:val="00D0195B"/>
    <w:rsid w:val="00D07706"/>
    <w:rsid w:val="00D20EE4"/>
    <w:rsid w:val="00D2164E"/>
    <w:rsid w:val="00D26DD4"/>
    <w:rsid w:val="00D34B9D"/>
    <w:rsid w:val="00D35026"/>
    <w:rsid w:val="00D37C2C"/>
    <w:rsid w:val="00D431B6"/>
    <w:rsid w:val="00D43246"/>
    <w:rsid w:val="00D45CFA"/>
    <w:rsid w:val="00D52D60"/>
    <w:rsid w:val="00D55C57"/>
    <w:rsid w:val="00D55D28"/>
    <w:rsid w:val="00D5621E"/>
    <w:rsid w:val="00D64A8B"/>
    <w:rsid w:val="00D75409"/>
    <w:rsid w:val="00D81769"/>
    <w:rsid w:val="00D824B8"/>
    <w:rsid w:val="00D876AB"/>
    <w:rsid w:val="00D87D77"/>
    <w:rsid w:val="00D92554"/>
    <w:rsid w:val="00D93347"/>
    <w:rsid w:val="00D93AD6"/>
    <w:rsid w:val="00DA4DAA"/>
    <w:rsid w:val="00DA549C"/>
    <w:rsid w:val="00DB2583"/>
    <w:rsid w:val="00DC0BCD"/>
    <w:rsid w:val="00DC2F72"/>
    <w:rsid w:val="00DC3B9F"/>
    <w:rsid w:val="00DC4AA8"/>
    <w:rsid w:val="00DD17C2"/>
    <w:rsid w:val="00DD421E"/>
    <w:rsid w:val="00DD7E2B"/>
    <w:rsid w:val="00DE6C57"/>
    <w:rsid w:val="00DE7D8D"/>
    <w:rsid w:val="00DF73F8"/>
    <w:rsid w:val="00E00417"/>
    <w:rsid w:val="00E0447D"/>
    <w:rsid w:val="00E06230"/>
    <w:rsid w:val="00E07E60"/>
    <w:rsid w:val="00E124BB"/>
    <w:rsid w:val="00E132A2"/>
    <w:rsid w:val="00E20031"/>
    <w:rsid w:val="00E22718"/>
    <w:rsid w:val="00E2413A"/>
    <w:rsid w:val="00E24FA8"/>
    <w:rsid w:val="00E327C4"/>
    <w:rsid w:val="00E40723"/>
    <w:rsid w:val="00E43B6F"/>
    <w:rsid w:val="00E51D7E"/>
    <w:rsid w:val="00E54166"/>
    <w:rsid w:val="00E600F7"/>
    <w:rsid w:val="00E601FE"/>
    <w:rsid w:val="00E62A75"/>
    <w:rsid w:val="00E63681"/>
    <w:rsid w:val="00E641BB"/>
    <w:rsid w:val="00E6510C"/>
    <w:rsid w:val="00E678B3"/>
    <w:rsid w:val="00E7731A"/>
    <w:rsid w:val="00E81D8D"/>
    <w:rsid w:val="00E8513F"/>
    <w:rsid w:val="00E85508"/>
    <w:rsid w:val="00E933B7"/>
    <w:rsid w:val="00E97043"/>
    <w:rsid w:val="00EA03D9"/>
    <w:rsid w:val="00EB4EEF"/>
    <w:rsid w:val="00EB559C"/>
    <w:rsid w:val="00EB7E42"/>
    <w:rsid w:val="00EC3361"/>
    <w:rsid w:val="00EC47F0"/>
    <w:rsid w:val="00EC4C32"/>
    <w:rsid w:val="00EC7A89"/>
    <w:rsid w:val="00ED0BBF"/>
    <w:rsid w:val="00ED3D2B"/>
    <w:rsid w:val="00EE05E1"/>
    <w:rsid w:val="00EE0D59"/>
    <w:rsid w:val="00EE5398"/>
    <w:rsid w:val="00EE5505"/>
    <w:rsid w:val="00EF0C91"/>
    <w:rsid w:val="00EF3019"/>
    <w:rsid w:val="00F02492"/>
    <w:rsid w:val="00F15423"/>
    <w:rsid w:val="00F25B99"/>
    <w:rsid w:val="00F30549"/>
    <w:rsid w:val="00F318EB"/>
    <w:rsid w:val="00F35B55"/>
    <w:rsid w:val="00F41439"/>
    <w:rsid w:val="00F51350"/>
    <w:rsid w:val="00F52202"/>
    <w:rsid w:val="00F54398"/>
    <w:rsid w:val="00F629E1"/>
    <w:rsid w:val="00F671F5"/>
    <w:rsid w:val="00F82CF5"/>
    <w:rsid w:val="00F84A3A"/>
    <w:rsid w:val="00FA17FC"/>
    <w:rsid w:val="00FA38B7"/>
    <w:rsid w:val="00FA5E8B"/>
    <w:rsid w:val="00FA6C8D"/>
    <w:rsid w:val="00FB4329"/>
    <w:rsid w:val="00FB70AE"/>
    <w:rsid w:val="00FC0C4B"/>
    <w:rsid w:val="00FC2EE7"/>
    <w:rsid w:val="00FC6CA1"/>
    <w:rsid w:val="00FC6E76"/>
    <w:rsid w:val="00FD11C2"/>
    <w:rsid w:val="00FD2426"/>
    <w:rsid w:val="00FD2DBC"/>
    <w:rsid w:val="00FD36F5"/>
    <w:rsid w:val="00FD3AE3"/>
    <w:rsid w:val="00FD7CEF"/>
    <w:rsid w:val="00FE1892"/>
    <w:rsid w:val="00FE452A"/>
    <w:rsid w:val="00FF0C3B"/>
    <w:rsid w:val="00FF5B8B"/>
    <w:rsid w:val="00FF6F6D"/>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ED223"/>
  <w15:docId w15:val="{E862579F-E555-4A80-964E-A59149FA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92"/>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A3CD3"/>
    <w:rPr>
      <w:color w:val="605E5C"/>
      <w:shd w:val="clear" w:color="auto" w:fill="E1DFDD"/>
    </w:rPr>
  </w:style>
  <w:style w:type="character" w:styleId="FollowedHyperlink">
    <w:name w:val="FollowedHyperlink"/>
    <w:basedOn w:val="DefaultParagraphFont"/>
    <w:uiPriority w:val="99"/>
    <w:semiHidden/>
    <w:unhideWhenUsed/>
    <w:rsid w:val="00FC6E76"/>
    <w:rPr>
      <w:color w:val="800080" w:themeColor="followedHyperlink"/>
      <w:u w:val="single"/>
    </w:rPr>
  </w:style>
  <w:style w:type="paragraph" w:styleId="NormalWeb">
    <w:name w:val="Normal (Web)"/>
    <w:basedOn w:val="Normal"/>
    <w:uiPriority w:val="99"/>
    <w:semiHidden/>
    <w:unhideWhenUsed/>
    <w:rsid w:val="0091685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4-Accent1">
    <w:name w:val="Grid Table 4 Accent 1"/>
    <w:basedOn w:val="TableNormal"/>
    <w:uiPriority w:val="49"/>
    <w:rsid w:val="000405D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FE18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9463">
      <w:bodyDiv w:val="1"/>
      <w:marLeft w:val="0"/>
      <w:marRight w:val="0"/>
      <w:marTop w:val="0"/>
      <w:marBottom w:val="0"/>
      <w:divBdr>
        <w:top w:val="none" w:sz="0" w:space="0" w:color="auto"/>
        <w:left w:val="none" w:sz="0" w:space="0" w:color="auto"/>
        <w:bottom w:val="none" w:sz="0" w:space="0" w:color="auto"/>
        <w:right w:val="none" w:sz="0" w:space="0" w:color="auto"/>
      </w:divBdr>
    </w:div>
    <w:div w:id="35744556">
      <w:bodyDiv w:val="1"/>
      <w:marLeft w:val="0"/>
      <w:marRight w:val="0"/>
      <w:marTop w:val="0"/>
      <w:marBottom w:val="0"/>
      <w:divBdr>
        <w:top w:val="none" w:sz="0" w:space="0" w:color="auto"/>
        <w:left w:val="none" w:sz="0" w:space="0" w:color="auto"/>
        <w:bottom w:val="none" w:sz="0" w:space="0" w:color="auto"/>
        <w:right w:val="none" w:sz="0" w:space="0" w:color="auto"/>
      </w:divBdr>
    </w:div>
    <w:div w:id="45497663">
      <w:bodyDiv w:val="1"/>
      <w:marLeft w:val="0"/>
      <w:marRight w:val="0"/>
      <w:marTop w:val="0"/>
      <w:marBottom w:val="0"/>
      <w:divBdr>
        <w:top w:val="none" w:sz="0" w:space="0" w:color="auto"/>
        <w:left w:val="none" w:sz="0" w:space="0" w:color="auto"/>
        <w:bottom w:val="none" w:sz="0" w:space="0" w:color="auto"/>
        <w:right w:val="none" w:sz="0" w:space="0" w:color="auto"/>
      </w:divBdr>
    </w:div>
    <w:div w:id="70584120">
      <w:bodyDiv w:val="1"/>
      <w:marLeft w:val="0"/>
      <w:marRight w:val="0"/>
      <w:marTop w:val="0"/>
      <w:marBottom w:val="0"/>
      <w:divBdr>
        <w:top w:val="none" w:sz="0" w:space="0" w:color="auto"/>
        <w:left w:val="none" w:sz="0" w:space="0" w:color="auto"/>
        <w:bottom w:val="none" w:sz="0" w:space="0" w:color="auto"/>
        <w:right w:val="none" w:sz="0" w:space="0" w:color="auto"/>
      </w:divBdr>
    </w:div>
    <w:div w:id="77337836">
      <w:bodyDiv w:val="1"/>
      <w:marLeft w:val="0"/>
      <w:marRight w:val="0"/>
      <w:marTop w:val="0"/>
      <w:marBottom w:val="0"/>
      <w:divBdr>
        <w:top w:val="none" w:sz="0" w:space="0" w:color="auto"/>
        <w:left w:val="none" w:sz="0" w:space="0" w:color="auto"/>
        <w:bottom w:val="none" w:sz="0" w:space="0" w:color="auto"/>
        <w:right w:val="none" w:sz="0" w:space="0" w:color="auto"/>
      </w:divBdr>
    </w:div>
    <w:div w:id="116413288">
      <w:bodyDiv w:val="1"/>
      <w:marLeft w:val="0"/>
      <w:marRight w:val="0"/>
      <w:marTop w:val="0"/>
      <w:marBottom w:val="0"/>
      <w:divBdr>
        <w:top w:val="none" w:sz="0" w:space="0" w:color="auto"/>
        <w:left w:val="none" w:sz="0" w:space="0" w:color="auto"/>
        <w:bottom w:val="none" w:sz="0" w:space="0" w:color="auto"/>
        <w:right w:val="none" w:sz="0" w:space="0" w:color="auto"/>
      </w:divBdr>
      <w:divsChild>
        <w:div w:id="891580316">
          <w:marLeft w:val="446"/>
          <w:marRight w:val="0"/>
          <w:marTop w:val="0"/>
          <w:marBottom w:val="0"/>
          <w:divBdr>
            <w:top w:val="none" w:sz="0" w:space="0" w:color="auto"/>
            <w:left w:val="none" w:sz="0" w:space="0" w:color="auto"/>
            <w:bottom w:val="none" w:sz="0" w:space="0" w:color="auto"/>
            <w:right w:val="none" w:sz="0" w:space="0" w:color="auto"/>
          </w:divBdr>
        </w:div>
        <w:div w:id="756365237">
          <w:marLeft w:val="446"/>
          <w:marRight w:val="0"/>
          <w:marTop w:val="0"/>
          <w:marBottom w:val="0"/>
          <w:divBdr>
            <w:top w:val="none" w:sz="0" w:space="0" w:color="auto"/>
            <w:left w:val="none" w:sz="0" w:space="0" w:color="auto"/>
            <w:bottom w:val="none" w:sz="0" w:space="0" w:color="auto"/>
            <w:right w:val="none" w:sz="0" w:space="0" w:color="auto"/>
          </w:divBdr>
        </w:div>
        <w:div w:id="1381978479">
          <w:marLeft w:val="446"/>
          <w:marRight w:val="0"/>
          <w:marTop w:val="0"/>
          <w:marBottom w:val="0"/>
          <w:divBdr>
            <w:top w:val="none" w:sz="0" w:space="0" w:color="auto"/>
            <w:left w:val="none" w:sz="0" w:space="0" w:color="auto"/>
            <w:bottom w:val="none" w:sz="0" w:space="0" w:color="auto"/>
            <w:right w:val="none" w:sz="0" w:space="0" w:color="auto"/>
          </w:divBdr>
        </w:div>
        <w:div w:id="680593167">
          <w:marLeft w:val="446"/>
          <w:marRight w:val="0"/>
          <w:marTop w:val="0"/>
          <w:marBottom w:val="0"/>
          <w:divBdr>
            <w:top w:val="none" w:sz="0" w:space="0" w:color="auto"/>
            <w:left w:val="none" w:sz="0" w:space="0" w:color="auto"/>
            <w:bottom w:val="none" w:sz="0" w:space="0" w:color="auto"/>
            <w:right w:val="none" w:sz="0" w:space="0" w:color="auto"/>
          </w:divBdr>
        </w:div>
        <w:div w:id="1994292566">
          <w:marLeft w:val="446"/>
          <w:marRight w:val="0"/>
          <w:marTop w:val="0"/>
          <w:marBottom w:val="0"/>
          <w:divBdr>
            <w:top w:val="none" w:sz="0" w:space="0" w:color="auto"/>
            <w:left w:val="none" w:sz="0" w:space="0" w:color="auto"/>
            <w:bottom w:val="none" w:sz="0" w:space="0" w:color="auto"/>
            <w:right w:val="none" w:sz="0" w:space="0" w:color="auto"/>
          </w:divBdr>
        </w:div>
      </w:divsChild>
    </w:div>
    <w:div w:id="259799835">
      <w:bodyDiv w:val="1"/>
      <w:marLeft w:val="0"/>
      <w:marRight w:val="0"/>
      <w:marTop w:val="0"/>
      <w:marBottom w:val="0"/>
      <w:divBdr>
        <w:top w:val="none" w:sz="0" w:space="0" w:color="auto"/>
        <w:left w:val="none" w:sz="0" w:space="0" w:color="auto"/>
        <w:bottom w:val="none" w:sz="0" w:space="0" w:color="auto"/>
        <w:right w:val="none" w:sz="0" w:space="0" w:color="auto"/>
      </w:divBdr>
    </w:div>
    <w:div w:id="282463550">
      <w:bodyDiv w:val="1"/>
      <w:marLeft w:val="0"/>
      <w:marRight w:val="0"/>
      <w:marTop w:val="0"/>
      <w:marBottom w:val="0"/>
      <w:divBdr>
        <w:top w:val="none" w:sz="0" w:space="0" w:color="auto"/>
        <w:left w:val="none" w:sz="0" w:space="0" w:color="auto"/>
        <w:bottom w:val="none" w:sz="0" w:space="0" w:color="auto"/>
        <w:right w:val="none" w:sz="0" w:space="0" w:color="auto"/>
      </w:divBdr>
    </w:div>
    <w:div w:id="285543868">
      <w:bodyDiv w:val="1"/>
      <w:marLeft w:val="0"/>
      <w:marRight w:val="0"/>
      <w:marTop w:val="0"/>
      <w:marBottom w:val="0"/>
      <w:divBdr>
        <w:top w:val="none" w:sz="0" w:space="0" w:color="auto"/>
        <w:left w:val="none" w:sz="0" w:space="0" w:color="auto"/>
        <w:bottom w:val="none" w:sz="0" w:space="0" w:color="auto"/>
        <w:right w:val="none" w:sz="0" w:space="0" w:color="auto"/>
      </w:divBdr>
    </w:div>
    <w:div w:id="296036504">
      <w:bodyDiv w:val="1"/>
      <w:marLeft w:val="0"/>
      <w:marRight w:val="0"/>
      <w:marTop w:val="0"/>
      <w:marBottom w:val="0"/>
      <w:divBdr>
        <w:top w:val="none" w:sz="0" w:space="0" w:color="auto"/>
        <w:left w:val="none" w:sz="0" w:space="0" w:color="auto"/>
        <w:bottom w:val="none" w:sz="0" w:space="0" w:color="auto"/>
        <w:right w:val="none" w:sz="0" w:space="0" w:color="auto"/>
      </w:divBdr>
    </w:div>
    <w:div w:id="319699814">
      <w:bodyDiv w:val="1"/>
      <w:marLeft w:val="0"/>
      <w:marRight w:val="0"/>
      <w:marTop w:val="0"/>
      <w:marBottom w:val="0"/>
      <w:divBdr>
        <w:top w:val="none" w:sz="0" w:space="0" w:color="auto"/>
        <w:left w:val="none" w:sz="0" w:space="0" w:color="auto"/>
        <w:bottom w:val="none" w:sz="0" w:space="0" w:color="auto"/>
        <w:right w:val="none" w:sz="0" w:space="0" w:color="auto"/>
      </w:divBdr>
    </w:div>
    <w:div w:id="325591605">
      <w:bodyDiv w:val="1"/>
      <w:marLeft w:val="0"/>
      <w:marRight w:val="0"/>
      <w:marTop w:val="0"/>
      <w:marBottom w:val="0"/>
      <w:divBdr>
        <w:top w:val="none" w:sz="0" w:space="0" w:color="auto"/>
        <w:left w:val="none" w:sz="0" w:space="0" w:color="auto"/>
        <w:bottom w:val="none" w:sz="0" w:space="0" w:color="auto"/>
        <w:right w:val="none" w:sz="0" w:space="0" w:color="auto"/>
      </w:divBdr>
      <w:divsChild>
        <w:div w:id="591859172">
          <w:marLeft w:val="446"/>
          <w:marRight w:val="0"/>
          <w:marTop w:val="77"/>
          <w:marBottom w:val="0"/>
          <w:divBdr>
            <w:top w:val="none" w:sz="0" w:space="0" w:color="auto"/>
            <w:left w:val="none" w:sz="0" w:space="0" w:color="auto"/>
            <w:bottom w:val="none" w:sz="0" w:space="0" w:color="auto"/>
            <w:right w:val="none" w:sz="0" w:space="0" w:color="auto"/>
          </w:divBdr>
        </w:div>
        <w:div w:id="137460132">
          <w:marLeft w:val="446"/>
          <w:marRight w:val="0"/>
          <w:marTop w:val="77"/>
          <w:marBottom w:val="0"/>
          <w:divBdr>
            <w:top w:val="none" w:sz="0" w:space="0" w:color="auto"/>
            <w:left w:val="none" w:sz="0" w:space="0" w:color="auto"/>
            <w:bottom w:val="none" w:sz="0" w:space="0" w:color="auto"/>
            <w:right w:val="none" w:sz="0" w:space="0" w:color="auto"/>
          </w:divBdr>
        </w:div>
        <w:div w:id="922688738">
          <w:marLeft w:val="446"/>
          <w:marRight w:val="0"/>
          <w:marTop w:val="77"/>
          <w:marBottom w:val="0"/>
          <w:divBdr>
            <w:top w:val="none" w:sz="0" w:space="0" w:color="auto"/>
            <w:left w:val="none" w:sz="0" w:space="0" w:color="auto"/>
            <w:bottom w:val="none" w:sz="0" w:space="0" w:color="auto"/>
            <w:right w:val="none" w:sz="0" w:space="0" w:color="auto"/>
          </w:divBdr>
        </w:div>
      </w:divsChild>
    </w:div>
    <w:div w:id="336616997">
      <w:bodyDiv w:val="1"/>
      <w:marLeft w:val="0"/>
      <w:marRight w:val="0"/>
      <w:marTop w:val="0"/>
      <w:marBottom w:val="0"/>
      <w:divBdr>
        <w:top w:val="none" w:sz="0" w:space="0" w:color="auto"/>
        <w:left w:val="none" w:sz="0" w:space="0" w:color="auto"/>
        <w:bottom w:val="none" w:sz="0" w:space="0" w:color="auto"/>
        <w:right w:val="none" w:sz="0" w:space="0" w:color="auto"/>
      </w:divBdr>
    </w:div>
    <w:div w:id="441002720">
      <w:bodyDiv w:val="1"/>
      <w:marLeft w:val="0"/>
      <w:marRight w:val="0"/>
      <w:marTop w:val="0"/>
      <w:marBottom w:val="0"/>
      <w:divBdr>
        <w:top w:val="none" w:sz="0" w:space="0" w:color="auto"/>
        <w:left w:val="none" w:sz="0" w:space="0" w:color="auto"/>
        <w:bottom w:val="none" w:sz="0" w:space="0" w:color="auto"/>
        <w:right w:val="none" w:sz="0" w:space="0" w:color="auto"/>
      </w:divBdr>
    </w:div>
    <w:div w:id="454449810">
      <w:bodyDiv w:val="1"/>
      <w:marLeft w:val="0"/>
      <w:marRight w:val="0"/>
      <w:marTop w:val="0"/>
      <w:marBottom w:val="0"/>
      <w:divBdr>
        <w:top w:val="none" w:sz="0" w:space="0" w:color="auto"/>
        <w:left w:val="none" w:sz="0" w:space="0" w:color="auto"/>
        <w:bottom w:val="none" w:sz="0" w:space="0" w:color="auto"/>
        <w:right w:val="none" w:sz="0" w:space="0" w:color="auto"/>
      </w:divBdr>
    </w:div>
    <w:div w:id="538278243">
      <w:bodyDiv w:val="1"/>
      <w:marLeft w:val="0"/>
      <w:marRight w:val="0"/>
      <w:marTop w:val="0"/>
      <w:marBottom w:val="0"/>
      <w:divBdr>
        <w:top w:val="none" w:sz="0" w:space="0" w:color="auto"/>
        <w:left w:val="none" w:sz="0" w:space="0" w:color="auto"/>
        <w:bottom w:val="none" w:sz="0" w:space="0" w:color="auto"/>
        <w:right w:val="none" w:sz="0" w:space="0" w:color="auto"/>
      </w:divBdr>
    </w:div>
    <w:div w:id="551112209">
      <w:bodyDiv w:val="1"/>
      <w:marLeft w:val="0"/>
      <w:marRight w:val="0"/>
      <w:marTop w:val="0"/>
      <w:marBottom w:val="0"/>
      <w:divBdr>
        <w:top w:val="none" w:sz="0" w:space="0" w:color="auto"/>
        <w:left w:val="none" w:sz="0" w:space="0" w:color="auto"/>
        <w:bottom w:val="none" w:sz="0" w:space="0" w:color="auto"/>
        <w:right w:val="none" w:sz="0" w:space="0" w:color="auto"/>
      </w:divBdr>
    </w:div>
    <w:div w:id="638343071">
      <w:bodyDiv w:val="1"/>
      <w:marLeft w:val="0"/>
      <w:marRight w:val="0"/>
      <w:marTop w:val="0"/>
      <w:marBottom w:val="0"/>
      <w:divBdr>
        <w:top w:val="none" w:sz="0" w:space="0" w:color="auto"/>
        <w:left w:val="none" w:sz="0" w:space="0" w:color="auto"/>
        <w:bottom w:val="none" w:sz="0" w:space="0" w:color="auto"/>
        <w:right w:val="none" w:sz="0" w:space="0" w:color="auto"/>
      </w:divBdr>
    </w:div>
    <w:div w:id="692727669">
      <w:bodyDiv w:val="1"/>
      <w:marLeft w:val="0"/>
      <w:marRight w:val="0"/>
      <w:marTop w:val="0"/>
      <w:marBottom w:val="0"/>
      <w:divBdr>
        <w:top w:val="none" w:sz="0" w:space="0" w:color="auto"/>
        <w:left w:val="none" w:sz="0" w:space="0" w:color="auto"/>
        <w:bottom w:val="none" w:sz="0" w:space="0" w:color="auto"/>
        <w:right w:val="none" w:sz="0" w:space="0" w:color="auto"/>
      </w:divBdr>
    </w:div>
    <w:div w:id="704797658">
      <w:bodyDiv w:val="1"/>
      <w:marLeft w:val="0"/>
      <w:marRight w:val="0"/>
      <w:marTop w:val="0"/>
      <w:marBottom w:val="0"/>
      <w:divBdr>
        <w:top w:val="none" w:sz="0" w:space="0" w:color="auto"/>
        <w:left w:val="none" w:sz="0" w:space="0" w:color="auto"/>
        <w:bottom w:val="none" w:sz="0" w:space="0" w:color="auto"/>
        <w:right w:val="none" w:sz="0" w:space="0" w:color="auto"/>
      </w:divBdr>
    </w:div>
    <w:div w:id="750545119">
      <w:bodyDiv w:val="1"/>
      <w:marLeft w:val="0"/>
      <w:marRight w:val="0"/>
      <w:marTop w:val="0"/>
      <w:marBottom w:val="0"/>
      <w:divBdr>
        <w:top w:val="none" w:sz="0" w:space="0" w:color="auto"/>
        <w:left w:val="none" w:sz="0" w:space="0" w:color="auto"/>
        <w:bottom w:val="none" w:sz="0" w:space="0" w:color="auto"/>
        <w:right w:val="none" w:sz="0" w:space="0" w:color="auto"/>
      </w:divBdr>
    </w:div>
    <w:div w:id="832527771">
      <w:bodyDiv w:val="1"/>
      <w:marLeft w:val="0"/>
      <w:marRight w:val="0"/>
      <w:marTop w:val="0"/>
      <w:marBottom w:val="0"/>
      <w:divBdr>
        <w:top w:val="none" w:sz="0" w:space="0" w:color="auto"/>
        <w:left w:val="none" w:sz="0" w:space="0" w:color="auto"/>
        <w:bottom w:val="none" w:sz="0" w:space="0" w:color="auto"/>
        <w:right w:val="none" w:sz="0" w:space="0" w:color="auto"/>
      </w:divBdr>
    </w:div>
    <w:div w:id="864487224">
      <w:bodyDiv w:val="1"/>
      <w:marLeft w:val="0"/>
      <w:marRight w:val="0"/>
      <w:marTop w:val="0"/>
      <w:marBottom w:val="0"/>
      <w:divBdr>
        <w:top w:val="none" w:sz="0" w:space="0" w:color="auto"/>
        <w:left w:val="none" w:sz="0" w:space="0" w:color="auto"/>
        <w:bottom w:val="none" w:sz="0" w:space="0" w:color="auto"/>
        <w:right w:val="none" w:sz="0" w:space="0" w:color="auto"/>
      </w:divBdr>
    </w:div>
    <w:div w:id="992833372">
      <w:bodyDiv w:val="1"/>
      <w:marLeft w:val="0"/>
      <w:marRight w:val="0"/>
      <w:marTop w:val="0"/>
      <w:marBottom w:val="0"/>
      <w:divBdr>
        <w:top w:val="none" w:sz="0" w:space="0" w:color="auto"/>
        <w:left w:val="none" w:sz="0" w:space="0" w:color="auto"/>
        <w:bottom w:val="none" w:sz="0" w:space="0" w:color="auto"/>
        <w:right w:val="none" w:sz="0" w:space="0" w:color="auto"/>
      </w:divBdr>
    </w:div>
    <w:div w:id="1043090753">
      <w:bodyDiv w:val="1"/>
      <w:marLeft w:val="0"/>
      <w:marRight w:val="0"/>
      <w:marTop w:val="0"/>
      <w:marBottom w:val="0"/>
      <w:divBdr>
        <w:top w:val="none" w:sz="0" w:space="0" w:color="auto"/>
        <w:left w:val="none" w:sz="0" w:space="0" w:color="auto"/>
        <w:bottom w:val="none" w:sz="0" w:space="0" w:color="auto"/>
        <w:right w:val="none" w:sz="0" w:space="0" w:color="auto"/>
      </w:divBdr>
    </w:div>
    <w:div w:id="1069113708">
      <w:bodyDiv w:val="1"/>
      <w:marLeft w:val="0"/>
      <w:marRight w:val="0"/>
      <w:marTop w:val="0"/>
      <w:marBottom w:val="0"/>
      <w:divBdr>
        <w:top w:val="none" w:sz="0" w:space="0" w:color="auto"/>
        <w:left w:val="none" w:sz="0" w:space="0" w:color="auto"/>
        <w:bottom w:val="none" w:sz="0" w:space="0" w:color="auto"/>
        <w:right w:val="none" w:sz="0" w:space="0" w:color="auto"/>
      </w:divBdr>
    </w:div>
    <w:div w:id="1135947336">
      <w:bodyDiv w:val="1"/>
      <w:marLeft w:val="0"/>
      <w:marRight w:val="0"/>
      <w:marTop w:val="0"/>
      <w:marBottom w:val="0"/>
      <w:divBdr>
        <w:top w:val="none" w:sz="0" w:space="0" w:color="auto"/>
        <w:left w:val="none" w:sz="0" w:space="0" w:color="auto"/>
        <w:bottom w:val="none" w:sz="0" w:space="0" w:color="auto"/>
        <w:right w:val="none" w:sz="0" w:space="0" w:color="auto"/>
      </w:divBdr>
    </w:div>
    <w:div w:id="1179463205">
      <w:bodyDiv w:val="1"/>
      <w:marLeft w:val="0"/>
      <w:marRight w:val="0"/>
      <w:marTop w:val="0"/>
      <w:marBottom w:val="0"/>
      <w:divBdr>
        <w:top w:val="none" w:sz="0" w:space="0" w:color="auto"/>
        <w:left w:val="none" w:sz="0" w:space="0" w:color="auto"/>
        <w:bottom w:val="none" w:sz="0" w:space="0" w:color="auto"/>
        <w:right w:val="none" w:sz="0" w:space="0" w:color="auto"/>
      </w:divBdr>
    </w:div>
    <w:div w:id="1180775955">
      <w:bodyDiv w:val="1"/>
      <w:marLeft w:val="0"/>
      <w:marRight w:val="0"/>
      <w:marTop w:val="0"/>
      <w:marBottom w:val="0"/>
      <w:divBdr>
        <w:top w:val="none" w:sz="0" w:space="0" w:color="auto"/>
        <w:left w:val="none" w:sz="0" w:space="0" w:color="auto"/>
        <w:bottom w:val="none" w:sz="0" w:space="0" w:color="auto"/>
        <w:right w:val="none" w:sz="0" w:space="0" w:color="auto"/>
      </w:divBdr>
    </w:div>
    <w:div w:id="1245532749">
      <w:bodyDiv w:val="1"/>
      <w:marLeft w:val="0"/>
      <w:marRight w:val="0"/>
      <w:marTop w:val="0"/>
      <w:marBottom w:val="0"/>
      <w:divBdr>
        <w:top w:val="none" w:sz="0" w:space="0" w:color="auto"/>
        <w:left w:val="none" w:sz="0" w:space="0" w:color="auto"/>
        <w:bottom w:val="none" w:sz="0" w:space="0" w:color="auto"/>
        <w:right w:val="none" w:sz="0" w:space="0" w:color="auto"/>
      </w:divBdr>
      <w:divsChild>
        <w:div w:id="1793404256">
          <w:marLeft w:val="274"/>
          <w:marRight w:val="0"/>
          <w:marTop w:val="0"/>
          <w:marBottom w:val="0"/>
          <w:divBdr>
            <w:top w:val="none" w:sz="0" w:space="0" w:color="auto"/>
            <w:left w:val="none" w:sz="0" w:space="0" w:color="auto"/>
            <w:bottom w:val="none" w:sz="0" w:space="0" w:color="auto"/>
            <w:right w:val="none" w:sz="0" w:space="0" w:color="auto"/>
          </w:divBdr>
        </w:div>
        <w:div w:id="1951425000">
          <w:marLeft w:val="274"/>
          <w:marRight w:val="0"/>
          <w:marTop w:val="0"/>
          <w:marBottom w:val="0"/>
          <w:divBdr>
            <w:top w:val="none" w:sz="0" w:space="0" w:color="auto"/>
            <w:left w:val="none" w:sz="0" w:space="0" w:color="auto"/>
            <w:bottom w:val="none" w:sz="0" w:space="0" w:color="auto"/>
            <w:right w:val="none" w:sz="0" w:space="0" w:color="auto"/>
          </w:divBdr>
        </w:div>
        <w:div w:id="41566289">
          <w:marLeft w:val="274"/>
          <w:marRight w:val="0"/>
          <w:marTop w:val="0"/>
          <w:marBottom w:val="0"/>
          <w:divBdr>
            <w:top w:val="none" w:sz="0" w:space="0" w:color="auto"/>
            <w:left w:val="none" w:sz="0" w:space="0" w:color="auto"/>
            <w:bottom w:val="none" w:sz="0" w:space="0" w:color="auto"/>
            <w:right w:val="none" w:sz="0" w:space="0" w:color="auto"/>
          </w:divBdr>
        </w:div>
        <w:div w:id="2061244720">
          <w:marLeft w:val="274"/>
          <w:marRight w:val="0"/>
          <w:marTop w:val="0"/>
          <w:marBottom w:val="0"/>
          <w:divBdr>
            <w:top w:val="none" w:sz="0" w:space="0" w:color="auto"/>
            <w:left w:val="none" w:sz="0" w:space="0" w:color="auto"/>
            <w:bottom w:val="none" w:sz="0" w:space="0" w:color="auto"/>
            <w:right w:val="none" w:sz="0" w:space="0" w:color="auto"/>
          </w:divBdr>
        </w:div>
      </w:divsChild>
    </w:div>
    <w:div w:id="1245803969">
      <w:bodyDiv w:val="1"/>
      <w:marLeft w:val="0"/>
      <w:marRight w:val="0"/>
      <w:marTop w:val="0"/>
      <w:marBottom w:val="0"/>
      <w:divBdr>
        <w:top w:val="none" w:sz="0" w:space="0" w:color="auto"/>
        <w:left w:val="none" w:sz="0" w:space="0" w:color="auto"/>
        <w:bottom w:val="none" w:sz="0" w:space="0" w:color="auto"/>
        <w:right w:val="none" w:sz="0" w:space="0" w:color="auto"/>
      </w:divBdr>
    </w:div>
    <w:div w:id="1246576716">
      <w:bodyDiv w:val="1"/>
      <w:marLeft w:val="0"/>
      <w:marRight w:val="0"/>
      <w:marTop w:val="0"/>
      <w:marBottom w:val="0"/>
      <w:divBdr>
        <w:top w:val="none" w:sz="0" w:space="0" w:color="auto"/>
        <w:left w:val="none" w:sz="0" w:space="0" w:color="auto"/>
        <w:bottom w:val="none" w:sz="0" w:space="0" w:color="auto"/>
        <w:right w:val="none" w:sz="0" w:space="0" w:color="auto"/>
      </w:divBdr>
    </w:div>
    <w:div w:id="1252733975">
      <w:bodyDiv w:val="1"/>
      <w:marLeft w:val="0"/>
      <w:marRight w:val="0"/>
      <w:marTop w:val="0"/>
      <w:marBottom w:val="0"/>
      <w:divBdr>
        <w:top w:val="none" w:sz="0" w:space="0" w:color="auto"/>
        <w:left w:val="none" w:sz="0" w:space="0" w:color="auto"/>
        <w:bottom w:val="none" w:sz="0" w:space="0" w:color="auto"/>
        <w:right w:val="none" w:sz="0" w:space="0" w:color="auto"/>
      </w:divBdr>
    </w:div>
    <w:div w:id="1292514536">
      <w:bodyDiv w:val="1"/>
      <w:marLeft w:val="0"/>
      <w:marRight w:val="0"/>
      <w:marTop w:val="0"/>
      <w:marBottom w:val="0"/>
      <w:divBdr>
        <w:top w:val="none" w:sz="0" w:space="0" w:color="auto"/>
        <w:left w:val="none" w:sz="0" w:space="0" w:color="auto"/>
        <w:bottom w:val="none" w:sz="0" w:space="0" w:color="auto"/>
        <w:right w:val="none" w:sz="0" w:space="0" w:color="auto"/>
      </w:divBdr>
    </w:div>
    <w:div w:id="1418403280">
      <w:bodyDiv w:val="1"/>
      <w:marLeft w:val="0"/>
      <w:marRight w:val="0"/>
      <w:marTop w:val="0"/>
      <w:marBottom w:val="0"/>
      <w:divBdr>
        <w:top w:val="none" w:sz="0" w:space="0" w:color="auto"/>
        <w:left w:val="none" w:sz="0" w:space="0" w:color="auto"/>
        <w:bottom w:val="none" w:sz="0" w:space="0" w:color="auto"/>
        <w:right w:val="none" w:sz="0" w:space="0" w:color="auto"/>
      </w:divBdr>
      <w:divsChild>
        <w:div w:id="2088650110">
          <w:marLeft w:val="446"/>
          <w:marRight w:val="0"/>
          <w:marTop w:val="77"/>
          <w:marBottom w:val="0"/>
          <w:divBdr>
            <w:top w:val="none" w:sz="0" w:space="0" w:color="auto"/>
            <w:left w:val="none" w:sz="0" w:space="0" w:color="auto"/>
            <w:bottom w:val="none" w:sz="0" w:space="0" w:color="auto"/>
            <w:right w:val="none" w:sz="0" w:space="0" w:color="auto"/>
          </w:divBdr>
        </w:div>
        <w:div w:id="1757823813">
          <w:marLeft w:val="446"/>
          <w:marRight w:val="0"/>
          <w:marTop w:val="77"/>
          <w:marBottom w:val="0"/>
          <w:divBdr>
            <w:top w:val="none" w:sz="0" w:space="0" w:color="auto"/>
            <w:left w:val="none" w:sz="0" w:space="0" w:color="auto"/>
            <w:bottom w:val="none" w:sz="0" w:space="0" w:color="auto"/>
            <w:right w:val="none" w:sz="0" w:space="0" w:color="auto"/>
          </w:divBdr>
        </w:div>
        <w:div w:id="1402287784">
          <w:marLeft w:val="446"/>
          <w:marRight w:val="0"/>
          <w:marTop w:val="77"/>
          <w:marBottom w:val="0"/>
          <w:divBdr>
            <w:top w:val="none" w:sz="0" w:space="0" w:color="auto"/>
            <w:left w:val="none" w:sz="0" w:space="0" w:color="auto"/>
            <w:bottom w:val="none" w:sz="0" w:space="0" w:color="auto"/>
            <w:right w:val="none" w:sz="0" w:space="0" w:color="auto"/>
          </w:divBdr>
        </w:div>
      </w:divsChild>
    </w:div>
    <w:div w:id="1494180345">
      <w:bodyDiv w:val="1"/>
      <w:marLeft w:val="0"/>
      <w:marRight w:val="0"/>
      <w:marTop w:val="0"/>
      <w:marBottom w:val="0"/>
      <w:divBdr>
        <w:top w:val="none" w:sz="0" w:space="0" w:color="auto"/>
        <w:left w:val="none" w:sz="0" w:space="0" w:color="auto"/>
        <w:bottom w:val="none" w:sz="0" w:space="0" w:color="auto"/>
        <w:right w:val="none" w:sz="0" w:space="0" w:color="auto"/>
      </w:divBdr>
    </w:div>
    <w:div w:id="1501894265">
      <w:bodyDiv w:val="1"/>
      <w:marLeft w:val="0"/>
      <w:marRight w:val="0"/>
      <w:marTop w:val="0"/>
      <w:marBottom w:val="0"/>
      <w:divBdr>
        <w:top w:val="none" w:sz="0" w:space="0" w:color="auto"/>
        <w:left w:val="none" w:sz="0" w:space="0" w:color="auto"/>
        <w:bottom w:val="none" w:sz="0" w:space="0" w:color="auto"/>
        <w:right w:val="none" w:sz="0" w:space="0" w:color="auto"/>
      </w:divBdr>
    </w:div>
    <w:div w:id="1551577112">
      <w:bodyDiv w:val="1"/>
      <w:marLeft w:val="0"/>
      <w:marRight w:val="0"/>
      <w:marTop w:val="0"/>
      <w:marBottom w:val="0"/>
      <w:divBdr>
        <w:top w:val="none" w:sz="0" w:space="0" w:color="auto"/>
        <w:left w:val="none" w:sz="0" w:space="0" w:color="auto"/>
        <w:bottom w:val="none" w:sz="0" w:space="0" w:color="auto"/>
        <w:right w:val="none" w:sz="0" w:space="0" w:color="auto"/>
      </w:divBdr>
    </w:div>
    <w:div w:id="1559898927">
      <w:bodyDiv w:val="1"/>
      <w:marLeft w:val="0"/>
      <w:marRight w:val="0"/>
      <w:marTop w:val="0"/>
      <w:marBottom w:val="0"/>
      <w:divBdr>
        <w:top w:val="none" w:sz="0" w:space="0" w:color="auto"/>
        <w:left w:val="none" w:sz="0" w:space="0" w:color="auto"/>
        <w:bottom w:val="none" w:sz="0" w:space="0" w:color="auto"/>
        <w:right w:val="none" w:sz="0" w:space="0" w:color="auto"/>
      </w:divBdr>
    </w:div>
    <w:div w:id="1609661575">
      <w:bodyDiv w:val="1"/>
      <w:marLeft w:val="0"/>
      <w:marRight w:val="0"/>
      <w:marTop w:val="0"/>
      <w:marBottom w:val="0"/>
      <w:divBdr>
        <w:top w:val="none" w:sz="0" w:space="0" w:color="auto"/>
        <w:left w:val="none" w:sz="0" w:space="0" w:color="auto"/>
        <w:bottom w:val="none" w:sz="0" w:space="0" w:color="auto"/>
        <w:right w:val="none" w:sz="0" w:space="0" w:color="auto"/>
      </w:divBdr>
      <w:divsChild>
        <w:div w:id="599680264">
          <w:marLeft w:val="446"/>
          <w:marRight w:val="0"/>
          <w:marTop w:val="77"/>
          <w:marBottom w:val="0"/>
          <w:divBdr>
            <w:top w:val="none" w:sz="0" w:space="0" w:color="auto"/>
            <w:left w:val="none" w:sz="0" w:space="0" w:color="auto"/>
            <w:bottom w:val="none" w:sz="0" w:space="0" w:color="auto"/>
            <w:right w:val="none" w:sz="0" w:space="0" w:color="auto"/>
          </w:divBdr>
        </w:div>
        <w:div w:id="1360664023">
          <w:marLeft w:val="446"/>
          <w:marRight w:val="0"/>
          <w:marTop w:val="77"/>
          <w:marBottom w:val="0"/>
          <w:divBdr>
            <w:top w:val="none" w:sz="0" w:space="0" w:color="auto"/>
            <w:left w:val="none" w:sz="0" w:space="0" w:color="auto"/>
            <w:bottom w:val="none" w:sz="0" w:space="0" w:color="auto"/>
            <w:right w:val="none" w:sz="0" w:space="0" w:color="auto"/>
          </w:divBdr>
        </w:div>
      </w:divsChild>
    </w:div>
    <w:div w:id="1617984942">
      <w:bodyDiv w:val="1"/>
      <w:marLeft w:val="0"/>
      <w:marRight w:val="0"/>
      <w:marTop w:val="0"/>
      <w:marBottom w:val="0"/>
      <w:divBdr>
        <w:top w:val="none" w:sz="0" w:space="0" w:color="auto"/>
        <w:left w:val="none" w:sz="0" w:space="0" w:color="auto"/>
        <w:bottom w:val="none" w:sz="0" w:space="0" w:color="auto"/>
        <w:right w:val="none" w:sz="0" w:space="0" w:color="auto"/>
      </w:divBdr>
    </w:div>
    <w:div w:id="1621956008">
      <w:bodyDiv w:val="1"/>
      <w:marLeft w:val="0"/>
      <w:marRight w:val="0"/>
      <w:marTop w:val="0"/>
      <w:marBottom w:val="0"/>
      <w:divBdr>
        <w:top w:val="none" w:sz="0" w:space="0" w:color="auto"/>
        <w:left w:val="none" w:sz="0" w:space="0" w:color="auto"/>
        <w:bottom w:val="none" w:sz="0" w:space="0" w:color="auto"/>
        <w:right w:val="none" w:sz="0" w:space="0" w:color="auto"/>
      </w:divBdr>
    </w:div>
    <w:div w:id="1699963046">
      <w:bodyDiv w:val="1"/>
      <w:marLeft w:val="0"/>
      <w:marRight w:val="0"/>
      <w:marTop w:val="0"/>
      <w:marBottom w:val="0"/>
      <w:divBdr>
        <w:top w:val="none" w:sz="0" w:space="0" w:color="auto"/>
        <w:left w:val="none" w:sz="0" w:space="0" w:color="auto"/>
        <w:bottom w:val="none" w:sz="0" w:space="0" w:color="auto"/>
        <w:right w:val="none" w:sz="0" w:space="0" w:color="auto"/>
      </w:divBdr>
    </w:div>
    <w:div w:id="1773937470">
      <w:bodyDiv w:val="1"/>
      <w:marLeft w:val="0"/>
      <w:marRight w:val="0"/>
      <w:marTop w:val="0"/>
      <w:marBottom w:val="0"/>
      <w:divBdr>
        <w:top w:val="none" w:sz="0" w:space="0" w:color="auto"/>
        <w:left w:val="none" w:sz="0" w:space="0" w:color="auto"/>
        <w:bottom w:val="none" w:sz="0" w:space="0" w:color="auto"/>
        <w:right w:val="none" w:sz="0" w:space="0" w:color="auto"/>
      </w:divBdr>
    </w:div>
    <w:div w:id="1834685477">
      <w:bodyDiv w:val="1"/>
      <w:marLeft w:val="0"/>
      <w:marRight w:val="0"/>
      <w:marTop w:val="0"/>
      <w:marBottom w:val="0"/>
      <w:divBdr>
        <w:top w:val="none" w:sz="0" w:space="0" w:color="auto"/>
        <w:left w:val="none" w:sz="0" w:space="0" w:color="auto"/>
        <w:bottom w:val="none" w:sz="0" w:space="0" w:color="auto"/>
        <w:right w:val="none" w:sz="0" w:space="0" w:color="auto"/>
      </w:divBdr>
    </w:div>
    <w:div w:id="1860241999">
      <w:bodyDiv w:val="1"/>
      <w:marLeft w:val="0"/>
      <w:marRight w:val="0"/>
      <w:marTop w:val="0"/>
      <w:marBottom w:val="0"/>
      <w:divBdr>
        <w:top w:val="none" w:sz="0" w:space="0" w:color="auto"/>
        <w:left w:val="none" w:sz="0" w:space="0" w:color="auto"/>
        <w:bottom w:val="none" w:sz="0" w:space="0" w:color="auto"/>
        <w:right w:val="none" w:sz="0" w:space="0" w:color="auto"/>
      </w:divBdr>
    </w:div>
    <w:div w:id="1906456073">
      <w:bodyDiv w:val="1"/>
      <w:marLeft w:val="0"/>
      <w:marRight w:val="0"/>
      <w:marTop w:val="0"/>
      <w:marBottom w:val="0"/>
      <w:divBdr>
        <w:top w:val="none" w:sz="0" w:space="0" w:color="auto"/>
        <w:left w:val="none" w:sz="0" w:space="0" w:color="auto"/>
        <w:bottom w:val="none" w:sz="0" w:space="0" w:color="auto"/>
        <w:right w:val="none" w:sz="0" w:space="0" w:color="auto"/>
      </w:divBdr>
    </w:div>
    <w:div w:id="1911891023">
      <w:bodyDiv w:val="1"/>
      <w:marLeft w:val="0"/>
      <w:marRight w:val="0"/>
      <w:marTop w:val="0"/>
      <w:marBottom w:val="0"/>
      <w:divBdr>
        <w:top w:val="none" w:sz="0" w:space="0" w:color="auto"/>
        <w:left w:val="none" w:sz="0" w:space="0" w:color="auto"/>
        <w:bottom w:val="none" w:sz="0" w:space="0" w:color="auto"/>
        <w:right w:val="none" w:sz="0" w:space="0" w:color="auto"/>
      </w:divBdr>
    </w:div>
    <w:div w:id="1995330018">
      <w:bodyDiv w:val="1"/>
      <w:marLeft w:val="0"/>
      <w:marRight w:val="0"/>
      <w:marTop w:val="0"/>
      <w:marBottom w:val="0"/>
      <w:divBdr>
        <w:top w:val="none" w:sz="0" w:space="0" w:color="auto"/>
        <w:left w:val="none" w:sz="0" w:space="0" w:color="auto"/>
        <w:bottom w:val="none" w:sz="0" w:space="0" w:color="auto"/>
        <w:right w:val="none" w:sz="0" w:space="0" w:color="auto"/>
      </w:divBdr>
      <w:divsChild>
        <w:div w:id="510267336">
          <w:marLeft w:val="446"/>
          <w:marRight w:val="0"/>
          <w:marTop w:val="58"/>
          <w:marBottom w:val="0"/>
          <w:divBdr>
            <w:top w:val="none" w:sz="0" w:space="0" w:color="auto"/>
            <w:left w:val="none" w:sz="0" w:space="0" w:color="auto"/>
            <w:bottom w:val="none" w:sz="0" w:space="0" w:color="auto"/>
            <w:right w:val="none" w:sz="0" w:space="0" w:color="auto"/>
          </w:divBdr>
        </w:div>
        <w:div w:id="163595096">
          <w:marLeft w:val="446"/>
          <w:marRight w:val="0"/>
          <w:marTop w:val="58"/>
          <w:marBottom w:val="0"/>
          <w:divBdr>
            <w:top w:val="none" w:sz="0" w:space="0" w:color="auto"/>
            <w:left w:val="none" w:sz="0" w:space="0" w:color="auto"/>
            <w:bottom w:val="none" w:sz="0" w:space="0" w:color="auto"/>
            <w:right w:val="none" w:sz="0" w:space="0" w:color="auto"/>
          </w:divBdr>
        </w:div>
        <w:div w:id="1411273869">
          <w:marLeft w:val="446"/>
          <w:marRight w:val="0"/>
          <w:marTop w:val="58"/>
          <w:marBottom w:val="0"/>
          <w:divBdr>
            <w:top w:val="none" w:sz="0" w:space="0" w:color="auto"/>
            <w:left w:val="none" w:sz="0" w:space="0" w:color="auto"/>
            <w:bottom w:val="none" w:sz="0" w:space="0" w:color="auto"/>
            <w:right w:val="none" w:sz="0" w:space="0" w:color="auto"/>
          </w:divBdr>
        </w:div>
        <w:div w:id="2090156832">
          <w:marLeft w:val="446"/>
          <w:marRight w:val="0"/>
          <w:marTop w:val="58"/>
          <w:marBottom w:val="0"/>
          <w:divBdr>
            <w:top w:val="none" w:sz="0" w:space="0" w:color="auto"/>
            <w:left w:val="none" w:sz="0" w:space="0" w:color="auto"/>
            <w:bottom w:val="none" w:sz="0" w:space="0" w:color="auto"/>
            <w:right w:val="none" w:sz="0" w:space="0" w:color="auto"/>
          </w:divBdr>
        </w:div>
        <w:div w:id="1937322493">
          <w:marLeft w:val="446"/>
          <w:marRight w:val="0"/>
          <w:marTop w:val="58"/>
          <w:marBottom w:val="0"/>
          <w:divBdr>
            <w:top w:val="none" w:sz="0" w:space="0" w:color="auto"/>
            <w:left w:val="none" w:sz="0" w:space="0" w:color="auto"/>
            <w:bottom w:val="none" w:sz="0" w:space="0" w:color="auto"/>
            <w:right w:val="none" w:sz="0" w:space="0" w:color="auto"/>
          </w:divBdr>
        </w:div>
        <w:div w:id="969290382">
          <w:marLeft w:val="446"/>
          <w:marRight w:val="0"/>
          <w:marTop w:val="58"/>
          <w:marBottom w:val="0"/>
          <w:divBdr>
            <w:top w:val="none" w:sz="0" w:space="0" w:color="auto"/>
            <w:left w:val="none" w:sz="0" w:space="0" w:color="auto"/>
            <w:bottom w:val="none" w:sz="0" w:space="0" w:color="auto"/>
            <w:right w:val="none" w:sz="0" w:space="0" w:color="auto"/>
          </w:divBdr>
        </w:div>
      </w:divsChild>
    </w:div>
    <w:div w:id="2005163650">
      <w:bodyDiv w:val="1"/>
      <w:marLeft w:val="0"/>
      <w:marRight w:val="0"/>
      <w:marTop w:val="0"/>
      <w:marBottom w:val="0"/>
      <w:divBdr>
        <w:top w:val="none" w:sz="0" w:space="0" w:color="auto"/>
        <w:left w:val="none" w:sz="0" w:space="0" w:color="auto"/>
        <w:bottom w:val="none" w:sz="0" w:space="0" w:color="auto"/>
        <w:right w:val="none" w:sz="0" w:space="0" w:color="auto"/>
      </w:divBdr>
    </w:div>
    <w:div w:id="2063669275">
      <w:bodyDiv w:val="1"/>
      <w:marLeft w:val="0"/>
      <w:marRight w:val="0"/>
      <w:marTop w:val="0"/>
      <w:marBottom w:val="0"/>
      <w:divBdr>
        <w:top w:val="none" w:sz="0" w:space="0" w:color="auto"/>
        <w:left w:val="none" w:sz="0" w:space="0" w:color="auto"/>
        <w:bottom w:val="none" w:sz="0" w:space="0" w:color="auto"/>
        <w:right w:val="none" w:sz="0" w:space="0" w:color="auto"/>
      </w:divBdr>
    </w:div>
    <w:div w:id="2092651621">
      <w:bodyDiv w:val="1"/>
      <w:marLeft w:val="0"/>
      <w:marRight w:val="0"/>
      <w:marTop w:val="0"/>
      <w:marBottom w:val="0"/>
      <w:divBdr>
        <w:top w:val="none" w:sz="0" w:space="0" w:color="auto"/>
        <w:left w:val="none" w:sz="0" w:space="0" w:color="auto"/>
        <w:bottom w:val="none" w:sz="0" w:space="0" w:color="auto"/>
        <w:right w:val="none" w:sz="0" w:space="0" w:color="auto"/>
      </w:divBdr>
    </w:div>
    <w:div w:id="2102096812">
      <w:bodyDiv w:val="1"/>
      <w:marLeft w:val="0"/>
      <w:marRight w:val="0"/>
      <w:marTop w:val="0"/>
      <w:marBottom w:val="0"/>
      <w:divBdr>
        <w:top w:val="none" w:sz="0" w:space="0" w:color="auto"/>
        <w:left w:val="none" w:sz="0" w:space="0" w:color="auto"/>
        <w:bottom w:val="none" w:sz="0" w:space="0" w:color="auto"/>
        <w:right w:val="none" w:sz="0" w:space="0" w:color="auto"/>
      </w:divBdr>
    </w:div>
    <w:div w:id="2109080783">
      <w:bodyDiv w:val="1"/>
      <w:marLeft w:val="0"/>
      <w:marRight w:val="0"/>
      <w:marTop w:val="0"/>
      <w:marBottom w:val="0"/>
      <w:divBdr>
        <w:top w:val="none" w:sz="0" w:space="0" w:color="auto"/>
        <w:left w:val="none" w:sz="0" w:space="0" w:color="auto"/>
        <w:bottom w:val="none" w:sz="0" w:space="0" w:color="auto"/>
        <w:right w:val="none" w:sz="0" w:space="0" w:color="auto"/>
      </w:divBdr>
    </w:div>
    <w:div w:id="2126001981">
      <w:bodyDiv w:val="1"/>
      <w:marLeft w:val="0"/>
      <w:marRight w:val="0"/>
      <w:marTop w:val="0"/>
      <w:marBottom w:val="0"/>
      <w:divBdr>
        <w:top w:val="none" w:sz="0" w:space="0" w:color="auto"/>
        <w:left w:val="none" w:sz="0" w:space="0" w:color="auto"/>
        <w:bottom w:val="none" w:sz="0" w:space="0" w:color="auto"/>
        <w:right w:val="none" w:sz="0" w:space="0" w:color="auto"/>
      </w:divBdr>
    </w:div>
    <w:div w:id="213190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6b9db8-2c08-47c1-92a7-06f57aa3a51b" xsi:nil="true"/>
    <lcf76f155ced4ddcb4097134ff3c332f xmlns="6ef732dc-7b2f-4e63-ace6-d9a9d410928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8" ma:contentTypeDescription="Create a new document." ma:contentTypeScope="" ma:versionID="6aac3d47b09ca7a9529e28f6344e1e1f">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bb59b184f68af931cb2cd519a2f5127c"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ff92d2-2e8b-4d85-99ee-23da12b72c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5afab-d465-4f7d-a882-08e7c3a75dcf}" ma:internalName="TaxCatchAll" ma:showField="CatchAllData" ma:web="546b9db8-2c08-47c1-92a7-06f57aa3a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893BD-3B9C-4910-BA5D-8D35CFCE80CF}">
  <ds:schemaRefs>
    <ds:schemaRef ds:uri="http://schemas.openxmlformats.org/officeDocument/2006/bibliography"/>
  </ds:schemaRefs>
</ds:datastoreItem>
</file>

<file path=customXml/itemProps2.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3.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A1CC13-0026-48BD-B8BA-323B1D95B7E0}"/>
</file>

<file path=docProps/app.xml><?xml version="1.0" encoding="utf-8"?>
<Properties xmlns="http://schemas.openxmlformats.org/officeDocument/2006/extended-properties" xmlns:vt="http://schemas.openxmlformats.org/officeDocument/2006/docPropsVTypes">
  <Template>Normal.dotm</Template>
  <TotalTime>8835</TotalTime>
  <Pages>7</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Neil Wallace</cp:lastModifiedBy>
  <cp:revision>226</cp:revision>
  <dcterms:created xsi:type="dcterms:W3CDTF">2021-02-05T15:12:00Z</dcterms:created>
  <dcterms:modified xsi:type="dcterms:W3CDTF">2025-04-09T09:40:00Z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y fmtid="{D5CDD505-2E9C-101B-9397-08002B2CF9AE}" pid="3" name="GrammarlyDocumentId">
    <vt:lpwstr>7387774644d4d3abf858d1ddf6d63144975637e53f9b76343c3a0c2002b1fbf5</vt:lpwstr>
  </property>
</Properties>
</file>